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45D6" w:rsidRDefault="000945D6">
      <w:pPr>
        <w:spacing w:before="102"/>
        <w:ind w:left="2032" w:right="2343"/>
        <w:jc w:val="center"/>
        <w:rPr>
          <w:b/>
          <w:sz w:val="24"/>
        </w:rPr>
      </w:pPr>
    </w:p>
    <w:p w:rsidR="000945D6" w:rsidRDefault="000945D6">
      <w:pPr>
        <w:pStyle w:val="a3"/>
        <w:ind w:left="0"/>
        <w:rPr>
          <w:b/>
          <w:sz w:val="34"/>
        </w:rPr>
      </w:pPr>
    </w:p>
    <w:p w:rsidR="000945D6" w:rsidRDefault="00A65ABF">
      <w:pPr>
        <w:ind w:left="2571" w:right="2781"/>
        <w:jc w:val="center"/>
        <w:rPr>
          <w:b/>
          <w:sz w:val="24"/>
        </w:rPr>
      </w:pPr>
      <w:r>
        <w:rPr>
          <w:b/>
          <w:sz w:val="24"/>
        </w:rPr>
        <w:t>Рабочая программа по родной русской литературе 10-11 классы</w:t>
      </w:r>
    </w:p>
    <w:p w:rsidR="000945D6" w:rsidRDefault="000945D6">
      <w:pPr>
        <w:pStyle w:val="a3"/>
        <w:ind w:left="0"/>
        <w:rPr>
          <w:b/>
          <w:sz w:val="26"/>
        </w:rPr>
      </w:pPr>
    </w:p>
    <w:p w:rsidR="000945D6" w:rsidRDefault="000945D6">
      <w:pPr>
        <w:pStyle w:val="a3"/>
        <w:ind w:left="0"/>
        <w:rPr>
          <w:b/>
          <w:sz w:val="26"/>
        </w:rPr>
      </w:pPr>
    </w:p>
    <w:p w:rsidR="000945D6" w:rsidRDefault="00A65ABF">
      <w:pPr>
        <w:spacing w:before="230"/>
        <w:ind w:left="2126" w:right="2337"/>
        <w:jc w:val="center"/>
        <w:rPr>
          <w:b/>
          <w:sz w:val="24"/>
        </w:rPr>
      </w:pPr>
      <w:r>
        <w:rPr>
          <w:b/>
          <w:sz w:val="24"/>
        </w:rPr>
        <w:t>ПОЯСНИТЕЛЬНАЯ ЗАПИСКА</w:t>
      </w:r>
    </w:p>
    <w:p w:rsidR="000945D6" w:rsidRDefault="000945D6">
      <w:pPr>
        <w:pStyle w:val="a3"/>
        <w:ind w:left="0"/>
        <w:rPr>
          <w:b/>
        </w:rPr>
      </w:pPr>
    </w:p>
    <w:p w:rsidR="000945D6" w:rsidRDefault="00A65ABF">
      <w:pPr>
        <w:pStyle w:val="a3"/>
        <w:ind w:left="238" w:right="446"/>
        <w:jc w:val="both"/>
      </w:pPr>
      <w:r>
        <w:t>Рабочая программа по предмету «родная русская литература» для 10-11 классов составлена на основе следующих документов:</w:t>
      </w:r>
    </w:p>
    <w:p w:rsidR="000945D6" w:rsidRDefault="00A65ABF">
      <w:pPr>
        <w:pStyle w:val="a4"/>
        <w:numPr>
          <w:ilvl w:val="0"/>
          <w:numId w:val="15"/>
        </w:numPr>
        <w:tabs>
          <w:tab w:val="left" w:pos="486"/>
        </w:tabs>
        <w:ind w:right="449" w:firstLine="0"/>
        <w:jc w:val="both"/>
        <w:rPr>
          <w:sz w:val="24"/>
        </w:rPr>
      </w:pPr>
      <w:r>
        <w:rPr>
          <w:sz w:val="24"/>
        </w:rPr>
        <w:t xml:space="preserve">Федерального закона </w:t>
      </w:r>
      <w:r>
        <w:rPr>
          <w:spacing w:val="-3"/>
          <w:sz w:val="24"/>
        </w:rPr>
        <w:t xml:space="preserve">«Об </w:t>
      </w:r>
      <w:r>
        <w:rPr>
          <w:sz w:val="24"/>
        </w:rPr>
        <w:t>образовании» в Российской Федерации № 273-ФЗ от 29 декабря 2012 г.</w:t>
      </w:r>
    </w:p>
    <w:p w:rsidR="000945D6" w:rsidRDefault="00A65ABF">
      <w:pPr>
        <w:pStyle w:val="a4"/>
        <w:numPr>
          <w:ilvl w:val="0"/>
          <w:numId w:val="15"/>
        </w:numPr>
        <w:tabs>
          <w:tab w:val="left" w:pos="551"/>
        </w:tabs>
        <w:spacing w:before="1"/>
        <w:ind w:right="455" w:firstLine="0"/>
        <w:jc w:val="both"/>
        <w:rPr>
          <w:sz w:val="24"/>
        </w:rPr>
      </w:pPr>
      <w:r>
        <w:rPr>
          <w:sz w:val="24"/>
        </w:rPr>
        <w:t>Федерального государственного образовательного стандарта среднего общего образования, утвержденного приказом Министерства образования и науки Российской Федерации от 17 декабря 2010 г. № 1897 (с изменениями от 29 декабря 2014 г. N 1644, 31 декабря 2015 г. N</w:t>
      </w:r>
      <w:r>
        <w:rPr>
          <w:spacing w:val="-19"/>
          <w:sz w:val="24"/>
        </w:rPr>
        <w:t xml:space="preserve"> </w:t>
      </w:r>
      <w:r>
        <w:rPr>
          <w:sz w:val="24"/>
        </w:rPr>
        <w:t>1577).</w:t>
      </w:r>
    </w:p>
    <w:p w:rsidR="000945D6" w:rsidRDefault="00A65ABF">
      <w:pPr>
        <w:pStyle w:val="a4"/>
        <w:numPr>
          <w:ilvl w:val="0"/>
          <w:numId w:val="15"/>
        </w:numPr>
        <w:tabs>
          <w:tab w:val="left" w:pos="567"/>
        </w:tabs>
        <w:ind w:right="447" w:firstLine="0"/>
        <w:jc w:val="both"/>
        <w:rPr>
          <w:sz w:val="24"/>
        </w:rPr>
      </w:pPr>
      <w:proofErr w:type="gramStart"/>
      <w:r>
        <w:rPr>
          <w:sz w:val="24"/>
        </w:rPr>
        <w:t xml:space="preserve">Основной образовательной программы </w:t>
      </w:r>
      <w:r w:rsidR="009D4AB7">
        <w:rPr>
          <w:sz w:val="24"/>
        </w:rPr>
        <w:t xml:space="preserve"> СОШ № 140, ут</w:t>
      </w:r>
      <w:r>
        <w:rPr>
          <w:sz w:val="24"/>
        </w:rPr>
        <w:t xml:space="preserve">верждена приказом директора </w:t>
      </w:r>
      <w:r>
        <w:t xml:space="preserve">№ </w:t>
      </w:r>
      <w:r w:rsidR="009D4AB7">
        <w:t xml:space="preserve"> 336 </w:t>
      </w:r>
      <w:r>
        <w:t xml:space="preserve">от </w:t>
      </w:r>
      <w:r w:rsidR="009D4AB7">
        <w:t>1</w:t>
      </w:r>
      <w:r>
        <w:t>.0</w:t>
      </w:r>
      <w:r w:rsidR="009D4AB7">
        <w:t>9</w:t>
      </w:r>
      <w:r>
        <w:t>.202</w:t>
      </w:r>
      <w:r w:rsidR="009D4AB7">
        <w:t>3</w:t>
      </w:r>
      <w:r>
        <w:rPr>
          <w:spacing w:val="-5"/>
        </w:rPr>
        <w:t xml:space="preserve"> </w:t>
      </w:r>
      <w:r>
        <w:t>г.</w:t>
      </w:r>
      <w:r>
        <w:rPr>
          <w:sz w:val="24"/>
        </w:rPr>
        <w:t>).</w:t>
      </w:r>
      <w:proofErr w:type="gramEnd"/>
    </w:p>
    <w:p w:rsidR="000945D6" w:rsidRDefault="00A65ABF">
      <w:pPr>
        <w:pStyle w:val="a4"/>
        <w:numPr>
          <w:ilvl w:val="0"/>
          <w:numId w:val="15"/>
        </w:numPr>
        <w:tabs>
          <w:tab w:val="left" w:pos="479"/>
        </w:tabs>
        <w:ind w:right="1104" w:firstLine="0"/>
        <w:jc w:val="both"/>
        <w:rPr>
          <w:sz w:val="24"/>
        </w:rPr>
      </w:pPr>
      <w:r>
        <w:rPr>
          <w:sz w:val="24"/>
        </w:rPr>
        <w:t>Рабочей программы по родной литературе О. М. Александровой, О. В. Загоровской, С. И. Богданова и др. – М.: Просвещение,</w:t>
      </w:r>
      <w:r>
        <w:rPr>
          <w:spacing w:val="-12"/>
          <w:sz w:val="24"/>
        </w:rPr>
        <w:t xml:space="preserve"> </w:t>
      </w:r>
      <w:r>
        <w:rPr>
          <w:sz w:val="24"/>
        </w:rPr>
        <w:t>2018.</w:t>
      </w:r>
    </w:p>
    <w:p w:rsidR="000945D6" w:rsidRDefault="000945D6">
      <w:pPr>
        <w:pStyle w:val="a3"/>
        <w:spacing w:before="9"/>
        <w:ind w:left="0"/>
      </w:pPr>
    </w:p>
    <w:p w:rsidR="000945D6" w:rsidRDefault="00A65ABF">
      <w:pPr>
        <w:pStyle w:val="1"/>
        <w:spacing w:before="1" w:line="273" w:lineRule="exact"/>
        <w:ind w:left="238"/>
        <w:jc w:val="both"/>
      </w:pPr>
      <w:r>
        <w:t>Планируемые результаты освоения учебного предмета «Родная литература»</w:t>
      </w:r>
    </w:p>
    <w:p w:rsidR="000945D6" w:rsidRDefault="00A65ABF">
      <w:pPr>
        <w:pStyle w:val="a4"/>
        <w:numPr>
          <w:ilvl w:val="1"/>
          <w:numId w:val="15"/>
        </w:numPr>
        <w:tabs>
          <w:tab w:val="left" w:pos="1063"/>
        </w:tabs>
        <w:spacing w:line="317" w:lineRule="exact"/>
        <w:ind w:hanging="364"/>
        <w:jc w:val="both"/>
        <w:rPr>
          <w:b/>
          <w:sz w:val="24"/>
        </w:rPr>
      </w:pPr>
      <w:r>
        <w:rPr>
          <w:b/>
          <w:sz w:val="24"/>
        </w:rPr>
        <w:t>Планируемые личностные</w:t>
      </w:r>
      <w:r>
        <w:rPr>
          <w:b/>
          <w:spacing w:val="-4"/>
          <w:sz w:val="24"/>
        </w:rPr>
        <w:t xml:space="preserve"> </w:t>
      </w:r>
      <w:r>
        <w:rPr>
          <w:b/>
          <w:sz w:val="24"/>
        </w:rPr>
        <w:t>результаты:</w:t>
      </w:r>
    </w:p>
    <w:p w:rsidR="000945D6" w:rsidRDefault="00A65ABF">
      <w:pPr>
        <w:pStyle w:val="a3"/>
        <w:ind w:right="1054" w:firstLine="67"/>
        <w:jc w:val="both"/>
      </w:pPr>
      <w:r>
        <w:t>– формирование российской идентичности, способности к осознанию российской идентичности в поликультурном социуме, чувство причастности к историк</w:t>
      </w:r>
      <w:proofErr w:type="gramStart"/>
      <w:r>
        <w:t>о-</w:t>
      </w:r>
      <w:proofErr w:type="gramEnd"/>
      <w:r>
        <w:t xml:space="preserve"> культурной общности российского народа и судьбе России, патриотизм, готовность к служению Отечеству, его защите;</w:t>
      </w:r>
    </w:p>
    <w:p w:rsidR="000945D6" w:rsidRDefault="00A65ABF">
      <w:pPr>
        <w:pStyle w:val="a4"/>
        <w:numPr>
          <w:ilvl w:val="2"/>
          <w:numId w:val="15"/>
        </w:numPr>
        <w:tabs>
          <w:tab w:val="left" w:pos="1409"/>
          <w:tab w:val="left" w:pos="1410"/>
        </w:tabs>
        <w:spacing w:before="4" w:line="235" w:lineRule="auto"/>
        <w:ind w:right="1457" w:firstLine="0"/>
        <w:jc w:val="left"/>
        <w:rPr>
          <w:sz w:val="24"/>
        </w:rPr>
      </w:pPr>
      <w:r>
        <w:rPr>
          <w:sz w:val="24"/>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w:t>
      </w:r>
      <w:r>
        <w:rPr>
          <w:spacing w:val="-10"/>
          <w:sz w:val="24"/>
        </w:rPr>
        <w:t xml:space="preserve"> </w:t>
      </w:r>
      <w:r>
        <w:rPr>
          <w:sz w:val="24"/>
        </w:rPr>
        <w:t>гимн);</w:t>
      </w:r>
    </w:p>
    <w:p w:rsidR="000945D6" w:rsidRDefault="00A65ABF">
      <w:pPr>
        <w:pStyle w:val="a4"/>
        <w:numPr>
          <w:ilvl w:val="3"/>
          <w:numId w:val="15"/>
        </w:numPr>
        <w:tabs>
          <w:tab w:val="left" w:pos="1586"/>
        </w:tabs>
        <w:spacing w:before="10" w:line="235" w:lineRule="auto"/>
        <w:ind w:right="1059" w:firstLine="280"/>
        <w:rPr>
          <w:sz w:val="24"/>
        </w:rPr>
      </w:pPr>
      <w:r>
        <w:rPr>
          <w:sz w:val="24"/>
        </w:rPr>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w:t>
      </w:r>
      <w:r>
        <w:rPr>
          <w:spacing w:val="-7"/>
          <w:sz w:val="24"/>
        </w:rPr>
        <w:t xml:space="preserve"> </w:t>
      </w:r>
      <w:r>
        <w:rPr>
          <w:sz w:val="24"/>
        </w:rPr>
        <w:t>самоопределения;</w:t>
      </w:r>
    </w:p>
    <w:p w:rsidR="000945D6" w:rsidRDefault="00A65ABF">
      <w:pPr>
        <w:pStyle w:val="a4"/>
        <w:numPr>
          <w:ilvl w:val="3"/>
          <w:numId w:val="15"/>
        </w:numPr>
        <w:tabs>
          <w:tab w:val="left" w:pos="1634"/>
        </w:tabs>
        <w:spacing w:before="5" w:line="237" w:lineRule="auto"/>
        <w:ind w:right="1052" w:firstLine="280"/>
        <w:rPr>
          <w:sz w:val="24"/>
        </w:rPr>
      </w:pPr>
      <w:proofErr w:type="gramStart"/>
      <w:r>
        <w:rPr>
          <w:sz w:val="24"/>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w:t>
      </w:r>
      <w:r>
        <w:rPr>
          <w:spacing w:val="-5"/>
          <w:sz w:val="24"/>
        </w:rPr>
        <w:t xml:space="preserve"> </w:t>
      </w:r>
      <w:r>
        <w:rPr>
          <w:sz w:val="24"/>
        </w:rPr>
        <w:t>жизни;</w:t>
      </w:r>
      <w:proofErr w:type="gramEnd"/>
    </w:p>
    <w:p w:rsidR="000945D6" w:rsidRDefault="00A65ABF">
      <w:pPr>
        <w:pStyle w:val="a4"/>
        <w:numPr>
          <w:ilvl w:val="3"/>
          <w:numId w:val="15"/>
        </w:numPr>
        <w:tabs>
          <w:tab w:val="left" w:pos="1583"/>
        </w:tabs>
        <w:spacing w:before="8" w:line="237" w:lineRule="auto"/>
        <w:ind w:right="1055" w:firstLine="280"/>
        <w:rPr>
          <w:sz w:val="24"/>
        </w:rPr>
      </w:pPr>
      <w:proofErr w:type="gramStart"/>
      <w:r>
        <w:rPr>
          <w:sz w:val="24"/>
        </w:rPr>
        <w:t xml:space="preserve">признание </w:t>
      </w:r>
      <w:proofErr w:type="spellStart"/>
      <w:r>
        <w:rPr>
          <w:sz w:val="24"/>
        </w:rPr>
        <w:t>неотчуждаемости</w:t>
      </w:r>
      <w:proofErr w:type="spellEnd"/>
      <w:r>
        <w:rPr>
          <w:sz w:val="24"/>
        </w:rPr>
        <w:t xml:space="preserve">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w:t>
      </w:r>
      <w:r>
        <w:rPr>
          <w:spacing w:val="-3"/>
          <w:sz w:val="24"/>
        </w:rPr>
        <w:t xml:space="preserve"> </w:t>
      </w:r>
      <w:r>
        <w:rPr>
          <w:sz w:val="24"/>
        </w:rPr>
        <w:t>грамотность;</w:t>
      </w:r>
      <w:proofErr w:type="gramEnd"/>
    </w:p>
    <w:p w:rsidR="000945D6" w:rsidRDefault="00A65ABF">
      <w:pPr>
        <w:pStyle w:val="a4"/>
        <w:numPr>
          <w:ilvl w:val="2"/>
          <w:numId w:val="15"/>
        </w:numPr>
        <w:tabs>
          <w:tab w:val="left" w:pos="1307"/>
        </w:tabs>
        <w:spacing w:before="9" w:line="235" w:lineRule="auto"/>
        <w:ind w:right="1054" w:firstLine="0"/>
        <w:rPr>
          <w:sz w:val="24"/>
        </w:rPr>
      </w:pPr>
      <w:r>
        <w:rPr>
          <w:sz w:val="24"/>
        </w:rPr>
        <w:t>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w:t>
      </w:r>
      <w:r>
        <w:rPr>
          <w:spacing w:val="-11"/>
          <w:sz w:val="24"/>
        </w:rPr>
        <w:t xml:space="preserve"> </w:t>
      </w:r>
      <w:r>
        <w:rPr>
          <w:sz w:val="24"/>
        </w:rPr>
        <w:t>мире;</w:t>
      </w:r>
    </w:p>
    <w:p w:rsidR="000945D6" w:rsidRDefault="00A65ABF">
      <w:pPr>
        <w:pStyle w:val="a4"/>
        <w:numPr>
          <w:ilvl w:val="3"/>
          <w:numId w:val="15"/>
        </w:numPr>
        <w:tabs>
          <w:tab w:val="left" w:pos="1617"/>
        </w:tabs>
        <w:spacing w:before="5" w:line="283" w:lineRule="exact"/>
        <w:ind w:left="1616" w:hanging="275"/>
        <w:rPr>
          <w:sz w:val="24"/>
        </w:rPr>
      </w:pPr>
      <w:r>
        <w:rPr>
          <w:sz w:val="24"/>
        </w:rPr>
        <w:t>ориентация</w:t>
      </w:r>
      <w:r>
        <w:rPr>
          <w:spacing w:val="26"/>
          <w:sz w:val="24"/>
        </w:rPr>
        <w:t xml:space="preserve"> </w:t>
      </w:r>
      <w:r>
        <w:rPr>
          <w:sz w:val="24"/>
        </w:rPr>
        <w:t>обучающихся</w:t>
      </w:r>
      <w:r>
        <w:rPr>
          <w:spacing w:val="27"/>
          <w:sz w:val="24"/>
        </w:rPr>
        <w:t xml:space="preserve"> </w:t>
      </w:r>
      <w:r>
        <w:rPr>
          <w:sz w:val="24"/>
        </w:rPr>
        <w:t>на</w:t>
      </w:r>
      <w:r>
        <w:rPr>
          <w:spacing w:val="26"/>
          <w:sz w:val="24"/>
        </w:rPr>
        <w:t xml:space="preserve"> </w:t>
      </w:r>
      <w:r>
        <w:rPr>
          <w:sz w:val="24"/>
        </w:rPr>
        <w:t>реализацию</w:t>
      </w:r>
      <w:r>
        <w:rPr>
          <w:spacing w:val="25"/>
          <w:sz w:val="24"/>
        </w:rPr>
        <w:t xml:space="preserve"> </w:t>
      </w:r>
      <w:r>
        <w:rPr>
          <w:sz w:val="24"/>
        </w:rPr>
        <w:t>позитивных</w:t>
      </w:r>
      <w:r>
        <w:rPr>
          <w:spacing w:val="29"/>
          <w:sz w:val="24"/>
        </w:rPr>
        <w:t xml:space="preserve"> </w:t>
      </w:r>
      <w:r>
        <w:rPr>
          <w:sz w:val="24"/>
        </w:rPr>
        <w:t>жизненных</w:t>
      </w:r>
      <w:r>
        <w:rPr>
          <w:spacing w:val="29"/>
          <w:sz w:val="24"/>
        </w:rPr>
        <w:t xml:space="preserve"> </w:t>
      </w:r>
      <w:r>
        <w:rPr>
          <w:sz w:val="24"/>
        </w:rPr>
        <w:t>перспектив,</w:t>
      </w:r>
    </w:p>
    <w:p w:rsidR="000945D6" w:rsidRDefault="00A65ABF">
      <w:pPr>
        <w:spacing w:line="230" w:lineRule="exact"/>
        <w:ind w:left="501"/>
        <w:jc w:val="center"/>
        <w:rPr>
          <w:rFonts w:ascii="Carlito"/>
        </w:rPr>
      </w:pPr>
      <w:r>
        <w:rPr>
          <w:rFonts w:ascii="Carlito"/>
        </w:rPr>
        <w:t>1</w:t>
      </w:r>
    </w:p>
    <w:p w:rsidR="000945D6" w:rsidRDefault="000945D6">
      <w:pPr>
        <w:spacing w:line="230" w:lineRule="exact"/>
        <w:jc w:val="center"/>
        <w:rPr>
          <w:rFonts w:ascii="Carlito"/>
        </w:rPr>
        <w:sectPr w:rsidR="000945D6">
          <w:type w:val="continuous"/>
          <w:pgSz w:w="11920" w:h="16850"/>
          <w:pgMar w:top="960" w:right="400" w:bottom="280" w:left="640" w:header="720" w:footer="720" w:gutter="0"/>
          <w:cols w:space="720"/>
        </w:sectPr>
      </w:pPr>
    </w:p>
    <w:p w:rsidR="000945D6" w:rsidRDefault="00A65ABF">
      <w:pPr>
        <w:pStyle w:val="a3"/>
        <w:spacing w:before="68"/>
        <w:ind w:right="1046"/>
        <w:jc w:val="both"/>
      </w:pPr>
      <w:r>
        <w:lastRenderedPageBreak/>
        <w:t>инициативность, креативность, готовность и способность к личностному самоопределению, способность ставить цели и строить жизненные планы;</w:t>
      </w:r>
    </w:p>
    <w:p w:rsidR="000945D6" w:rsidRDefault="00A65ABF">
      <w:pPr>
        <w:pStyle w:val="a4"/>
        <w:numPr>
          <w:ilvl w:val="3"/>
          <w:numId w:val="15"/>
        </w:numPr>
        <w:tabs>
          <w:tab w:val="left" w:pos="1590"/>
        </w:tabs>
        <w:spacing w:before="9" w:line="232" w:lineRule="auto"/>
        <w:ind w:right="1064" w:firstLine="280"/>
        <w:rPr>
          <w:sz w:val="24"/>
        </w:rPr>
      </w:pPr>
      <w:r>
        <w:rPr>
          <w:sz w:val="24"/>
        </w:rPr>
        <w:t>готовность и способность обеспечить себе и своим близким достойную жизнь в процессе самостоятельной, творческой и ответственной</w:t>
      </w:r>
      <w:r>
        <w:rPr>
          <w:spacing w:val="-4"/>
          <w:sz w:val="24"/>
        </w:rPr>
        <w:t xml:space="preserve"> </w:t>
      </w:r>
      <w:r>
        <w:rPr>
          <w:sz w:val="24"/>
        </w:rPr>
        <w:t>деятельности;</w:t>
      </w:r>
    </w:p>
    <w:p w:rsidR="000945D6" w:rsidRDefault="00A65ABF">
      <w:pPr>
        <w:pStyle w:val="a3"/>
        <w:spacing w:before="1"/>
        <w:ind w:right="1055" w:firstLine="280"/>
        <w:jc w:val="both"/>
      </w:pPr>
      <w: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w:t>
      </w:r>
      <w:r>
        <w:rPr>
          <w:spacing w:val="-3"/>
        </w:rPr>
        <w:t xml:space="preserve"> </w:t>
      </w:r>
      <w:r>
        <w:t>страны;</w:t>
      </w:r>
    </w:p>
    <w:p w:rsidR="000945D6" w:rsidRDefault="00A65ABF">
      <w:pPr>
        <w:pStyle w:val="a4"/>
        <w:numPr>
          <w:ilvl w:val="3"/>
          <w:numId w:val="15"/>
        </w:numPr>
        <w:tabs>
          <w:tab w:val="left" w:pos="1576"/>
        </w:tabs>
        <w:spacing w:before="9" w:line="232" w:lineRule="auto"/>
        <w:ind w:right="1060" w:firstLine="280"/>
        <w:rPr>
          <w:sz w:val="24"/>
        </w:rPr>
      </w:pPr>
      <w:r>
        <w:rPr>
          <w:sz w:val="24"/>
        </w:rPr>
        <w:t xml:space="preserve">готовность и способность </w:t>
      </w:r>
      <w:proofErr w:type="gramStart"/>
      <w:r>
        <w:rPr>
          <w:sz w:val="24"/>
        </w:rPr>
        <w:t>обучающихся</w:t>
      </w:r>
      <w:proofErr w:type="gramEnd"/>
      <w:r>
        <w:rPr>
          <w:sz w:val="24"/>
        </w:rPr>
        <w:t xml:space="preserve"> к саморазвитию и самовоспитанию в соответствии с общечеловеческими ценностями и идеалами гражданского</w:t>
      </w:r>
      <w:r>
        <w:rPr>
          <w:spacing w:val="-16"/>
          <w:sz w:val="24"/>
        </w:rPr>
        <w:t xml:space="preserve"> </w:t>
      </w:r>
      <w:r>
        <w:rPr>
          <w:sz w:val="24"/>
        </w:rPr>
        <w:t>общества;</w:t>
      </w:r>
    </w:p>
    <w:p w:rsidR="000945D6" w:rsidRDefault="00A65ABF">
      <w:pPr>
        <w:pStyle w:val="a4"/>
        <w:numPr>
          <w:ilvl w:val="2"/>
          <w:numId w:val="15"/>
        </w:numPr>
        <w:tabs>
          <w:tab w:val="left" w:pos="1271"/>
        </w:tabs>
        <w:spacing w:before="5" w:line="319" w:lineRule="exact"/>
        <w:ind w:left="1270" w:hanging="212"/>
        <w:rPr>
          <w:sz w:val="24"/>
        </w:rPr>
      </w:pPr>
      <w:r>
        <w:rPr>
          <w:sz w:val="24"/>
        </w:rPr>
        <w:t>готовность и способность к образованию, в том числе</w:t>
      </w:r>
      <w:r>
        <w:rPr>
          <w:spacing w:val="-16"/>
          <w:sz w:val="24"/>
        </w:rPr>
        <w:t xml:space="preserve"> </w:t>
      </w:r>
      <w:r>
        <w:rPr>
          <w:sz w:val="24"/>
        </w:rPr>
        <w:t>самообразованию,</w:t>
      </w:r>
    </w:p>
    <w:p w:rsidR="000945D6" w:rsidRDefault="00A65ABF">
      <w:pPr>
        <w:pStyle w:val="a3"/>
        <w:ind w:right="1056"/>
        <w:jc w:val="both"/>
      </w:pPr>
      <w:r>
        <w:t>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0945D6" w:rsidRDefault="00A65ABF">
      <w:pPr>
        <w:pStyle w:val="a4"/>
        <w:numPr>
          <w:ilvl w:val="2"/>
          <w:numId w:val="15"/>
        </w:numPr>
        <w:tabs>
          <w:tab w:val="left" w:pos="1291"/>
        </w:tabs>
        <w:spacing w:before="4" w:line="235" w:lineRule="auto"/>
        <w:ind w:right="1043" w:firstLine="0"/>
        <w:rPr>
          <w:sz w:val="24"/>
        </w:rPr>
      </w:pPr>
      <w:r>
        <w:rPr>
          <w:sz w:val="24"/>
        </w:rPr>
        <w:t>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w:t>
      </w:r>
      <w:r>
        <w:rPr>
          <w:spacing w:val="-3"/>
          <w:sz w:val="24"/>
        </w:rPr>
        <w:t xml:space="preserve"> </w:t>
      </w:r>
      <w:r>
        <w:rPr>
          <w:sz w:val="24"/>
        </w:rPr>
        <w:t>убеждениям;</w:t>
      </w:r>
    </w:p>
    <w:p w:rsidR="000945D6" w:rsidRDefault="00A65ABF">
      <w:pPr>
        <w:pStyle w:val="a4"/>
        <w:numPr>
          <w:ilvl w:val="2"/>
          <w:numId w:val="15"/>
        </w:numPr>
        <w:tabs>
          <w:tab w:val="left" w:pos="1305"/>
        </w:tabs>
        <w:spacing w:before="10" w:line="235" w:lineRule="auto"/>
        <w:ind w:right="1053" w:firstLine="0"/>
        <w:rPr>
          <w:sz w:val="24"/>
        </w:rPr>
      </w:pPr>
      <w:r>
        <w:rPr>
          <w:sz w:val="24"/>
        </w:rPr>
        <w:t xml:space="preserve">готовность </w:t>
      </w:r>
      <w:proofErr w:type="gramStart"/>
      <w:r>
        <w:rPr>
          <w:sz w:val="24"/>
        </w:rPr>
        <w:t>обучающихся</w:t>
      </w:r>
      <w:proofErr w:type="gramEnd"/>
      <w:r>
        <w:rPr>
          <w:sz w:val="24"/>
        </w:rPr>
        <w:t xml:space="preserve">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w:t>
      </w:r>
      <w:r>
        <w:rPr>
          <w:spacing w:val="-12"/>
          <w:sz w:val="24"/>
        </w:rPr>
        <w:t xml:space="preserve"> </w:t>
      </w:r>
      <w:r>
        <w:rPr>
          <w:sz w:val="24"/>
        </w:rPr>
        <w:t>явлениям;</w:t>
      </w:r>
    </w:p>
    <w:p w:rsidR="000945D6" w:rsidRDefault="00A65ABF">
      <w:pPr>
        <w:pStyle w:val="a4"/>
        <w:numPr>
          <w:ilvl w:val="3"/>
          <w:numId w:val="15"/>
        </w:numPr>
        <w:tabs>
          <w:tab w:val="left" w:pos="1600"/>
        </w:tabs>
        <w:spacing w:before="5" w:line="237" w:lineRule="auto"/>
        <w:ind w:right="1054" w:firstLine="280"/>
        <w:rPr>
          <w:sz w:val="24"/>
        </w:rPr>
      </w:pPr>
      <w:r>
        <w:rPr>
          <w:sz w:val="24"/>
        </w:rPr>
        <w:t xml:space="preserve">нравственное сознание и поведение </w:t>
      </w:r>
      <w:r>
        <w:rPr>
          <w:spacing w:val="2"/>
          <w:sz w:val="24"/>
        </w:rPr>
        <w:t xml:space="preserve">на </w:t>
      </w:r>
      <w:r>
        <w:rPr>
          <w:sz w:val="24"/>
        </w:rPr>
        <w:t>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w:t>
      </w:r>
      <w:r>
        <w:rPr>
          <w:spacing w:val="-28"/>
          <w:sz w:val="24"/>
        </w:rPr>
        <w:t xml:space="preserve"> </w:t>
      </w:r>
      <w:r>
        <w:rPr>
          <w:sz w:val="24"/>
        </w:rPr>
        <w:t>достижения;</w:t>
      </w:r>
    </w:p>
    <w:p w:rsidR="000945D6" w:rsidRDefault="00A65ABF">
      <w:pPr>
        <w:pStyle w:val="a4"/>
        <w:numPr>
          <w:ilvl w:val="2"/>
          <w:numId w:val="15"/>
        </w:numPr>
        <w:tabs>
          <w:tab w:val="left" w:pos="1303"/>
        </w:tabs>
        <w:spacing w:before="12" w:line="230" w:lineRule="auto"/>
        <w:ind w:right="1064" w:firstLine="0"/>
        <w:rPr>
          <w:sz w:val="24"/>
        </w:rPr>
      </w:pPr>
      <w:r>
        <w:rPr>
          <w:sz w:val="24"/>
        </w:rPr>
        <w:t>принятие гуманистических ценностей, осознанное, уважительное и доброжелательное отношение к другому человеку, его мнению,</w:t>
      </w:r>
      <w:r>
        <w:rPr>
          <w:spacing w:val="-51"/>
          <w:sz w:val="24"/>
        </w:rPr>
        <w:t xml:space="preserve"> </w:t>
      </w:r>
      <w:r>
        <w:rPr>
          <w:sz w:val="24"/>
        </w:rPr>
        <w:t>мировоззрению;</w:t>
      </w:r>
    </w:p>
    <w:p w:rsidR="000945D6" w:rsidRDefault="00A65ABF">
      <w:pPr>
        <w:pStyle w:val="a4"/>
        <w:numPr>
          <w:ilvl w:val="2"/>
          <w:numId w:val="15"/>
        </w:numPr>
        <w:tabs>
          <w:tab w:val="left" w:pos="1367"/>
        </w:tabs>
        <w:spacing w:before="3" w:line="318" w:lineRule="exact"/>
        <w:ind w:left="1366" w:hanging="238"/>
        <w:rPr>
          <w:sz w:val="24"/>
        </w:rPr>
      </w:pPr>
      <w:r>
        <w:rPr>
          <w:sz w:val="24"/>
        </w:rPr>
        <w:t>способность к сопереживанию и формирование позитивного отношения к</w:t>
      </w:r>
      <w:r>
        <w:rPr>
          <w:spacing w:val="-5"/>
          <w:sz w:val="24"/>
        </w:rPr>
        <w:t xml:space="preserve"> </w:t>
      </w:r>
      <w:r>
        <w:rPr>
          <w:sz w:val="24"/>
        </w:rPr>
        <w:t>людям;</w:t>
      </w:r>
    </w:p>
    <w:p w:rsidR="000945D6" w:rsidRDefault="00A65ABF">
      <w:pPr>
        <w:pStyle w:val="a4"/>
        <w:numPr>
          <w:ilvl w:val="3"/>
          <w:numId w:val="15"/>
        </w:numPr>
        <w:tabs>
          <w:tab w:val="left" w:pos="1612"/>
        </w:tabs>
        <w:spacing w:line="237" w:lineRule="auto"/>
        <w:ind w:right="1060" w:firstLine="280"/>
        <w:rPr>
          <w:sz w:val="24"/>
        </w:rPr>
      </w:pPr>
      <w:r>
        <w:rPr>
          <w:sz w:val="24"/>
        </w:rPr>
        <w:t>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w:t>
      </w:r>
      <w:r>
        <w:rPr>
          <w:spacing w:val="-8"/>
          <w:sz w:val="24"/>
        </w:rPr>
        <w:t xml:space="preserve"> </w:t>
      </w:r>
      <w:r>
        <w:rPr>
          <w:sz w:val="24"/>
        </w:rPr>
        <w:t>дружелюбия);</w:t>
      </w:r>
    </w:p>
    <w:p w:rsidR="000945D6" w:rsidRDefault="00A65ABF">
      <w:pPr>
        <w:pStyle w:val="a4"/>
        <w:numPr>
          <w:ilvl w:val="3"/>
          <w:numId w:val="15"/>
        </w:numPr>
        <w:tabs>
          <w:tab w:val="left" w:pos="1569"/>
        </w:tabs>
        <w:spacing w:before="4" w:line="235" w:lineRule="auto"/>
        <w:ind w:right="1051" w:firstLine="280"/>
        <w:rPr>
          <w:sz w:val="24"/>
        </w:rPr>
      </w:pPr>
      <w:r>
        <w:rPr>
          <w:sz w:val="24"/>
        </w:rPr>
        <w:t>развитие компетенций сотрудничества со сверстниками, детьми младшего возраста, взрослыми в образовательной, общественно полезной, учебн</w:t>
      </w:r>
      <w:proofErr w:type="gramStart"/>
      <w:r>
        <w:rPr>
          <w:sz w:val="24"/>
        </w:rPr>
        <w:t>о-</w:t>
      </w:r>
      <w:proofErr w:type="gramEnd"/>
      <w:r>
        <w:rPr>
          <w:sz w:val="24"/>
        </w:rPr>
        <w:t xml:space="preserve"> исследовательской, проектной и других видах</w:t>
      </w:r>
      <w:r>
        <w:rPr>
          <w:spacing w:val="-8"/>
          <w:sz w:val="24"/>
        </w:rPr>
        <w:t xml:space="preserve"> </w:t>
      </w:r>
      <w:r>
        <w:rPr>
          <w:sz w:val="24"/>
        </w:rPr>
        <w:t>деятельности;</w:t>
      </w:r>
    </w:p>
    <w:p w:rsidR="000945D6" w:rsidRDefault="00A65ABF">
      <w:pPr>
        <w:pStyle w:val="a4"/>
        <w:numPr>
          <w:ilvl w:val="2"/>
          <w:numId w:val="15"/>
        </w:numPr>
        <w:tabs>
          <w:tab w:val="left" w:pos="1293"/>
        </w:tabs>
        <w:spacing w:before="7" w:line="237" w:lineRule="auto"/>
        <w:ind w:right="1050" w:firstLine="0"/>
        <w:rPr>
          <w:sz w:val="24"/>
        </w:rPr>
      </w:pPr>
      <w:r>
        <w:rPr>
          <w:sz w:val="24"/>
        </w:rPr>
        <w:t>бережное отношения к родной земле, природным богатствам России и м</w:t>
      </w:r>
      <w:proofErr w:type="gramStart"/>
      <w:r>
        <w:rPr>
          <w:sz w:val="24"/>
        </w:rPr>
        <w:t>и-</w:t>
      </w:r>
      <w:proofErr w:type="gramEnd"/>
      <w:r>
        <w:rPr>
          <w:sz w:val="24"/>
        </w:rPr>
        <w:t xml:space="preserve"> </w:t>
      </w:r>
      <w:proofErr w:type="spellStart"/>
      <w:r>
        <w:rPr>
          <w:spacing w:val="-3"/>
          <w:sz w:val="24"/>
        </w:rPr>
        <w:t>ра</w:t>
      </w:r>
      <w:proofErr w:type="spellEnd"/>
      <w:r>
        <w:rPr>
          <w:spacing w:val="-3"/>
          <w:sz w:val="24"/>
        </w:rPr>
        <w:t>;</w:t>
      </w:r>
      <w:r>
        <w:rPr>
          <w:spacing w:val="54"/>
          <w:sz w:val="24"/>
        </w:rPr>
        <w:t xml:space="preserve"> </w:t>
      </w:r>
      <w:r>
        <w:rPr>
          <w:sz w:val="24"/>
        </w:rPr>
        <w:t>понимание влияния социально-экономических процессов на состояние природной и социальной среды, нетерпимое отношение к действиям, приносящим вред экологии; приобретение опыта эколого-направленной</w:t>
      </w:r>
      <w:r>
        <w:rPr>
          <w:spacing w:val="-2"/>
          <w:sz w:val="24"/>
        </w:rPr>
        <w:t xml:space="preserve"> </w:t>
      </w:r>
      <w:r>
        <w:rPr>
          <w:sz w:val="24"/>
        </w:rPr>
        <w:t>деятельности.</w:t>
      </w:r>
    </w:p>
    <w:p w:rsidR="000945D6" w:rsidRDefault="00A65ABF">
      <w:pPr>
        <w:pStyle w:val="1"/>
        <w:numPr>
          <w:ilvl w:val="1"/>
          <w:numId w:val="15"/>
        </w:numPr>
        <w:tabs>
          <w:tab w:val="left" w:pos="1341"/>
        </w:tabs>
        <w:spacing w:before="4" w:line="242" w:lineRule="auto"/>
        <w:ind w:right="4474" w:hanging="3"/>
        <w:jc w:val="left"/>
      </w:pPr>
      <w:r>
        <w:t xml:space="preserve">Планируемые </w:t>
      </w:r>
      <w:proofErr w:type="spellStart"/>
      <w:r>
        <w:t>метапредметные</w:t>
      </w:r>
      <w:proofErr w:type="spellEnd"/>
      <w:r>
        <w:t xml:space="preserve"> результаты Регулятивные универсальные учебные действия Выпускник</w:t>
      </w:r>
      <w:r>
        <w:rPr>
          <w:spacing w:val="-1"/>
        </w:rPr>
        <w:t xml:space="preserve"> </w:t>
      </w:r>
      <w:r>
        <w:t>научится:</w:t>
      </w:r>
    </w:p>
    <w:p w:rsidR="000945D6" w:rsidRDefault="00A65ABF">
      <w:pPr>
        <w:pStyle w:val="a4"/>
        <w:numPr>
          <w:ilvl w:val="2"/>
          <w:numId w:val="15"/>
        </w:numPr>
        <w:tabs>
          <w:tab w:val="left" w:pos="1574"/>
        </w:tabs>
        <w:spacing w:line="232" w:lineRule="auto"/>
        <w:ind w:right="1251" w:firstLine="280"/>
        <w:jc w:val="left"/>
        <w:rPr>
          <w:sz w:val="24"/>
        </w:rPr>
      </w:pPr>
      <w:r>
        <w:rPr>
          <w:sz w:val="24"/>
        </w:rPr>
        <w:t>самостоятельно определять цели, задавать параметры и критерии, по которым можно определить, что цель</w:t>
      </w:r>
      <w:r>
        <w:rPr>
          <w:spacing w:val="-8"/>
          <w:sz w:val="24"/>
        </w:rPr>
        <w:t xml:space="preserve"> </w:t>
      </w:r>
      <w:r>
        <w:rPr>
          <w:sz w:val="24"/>
        </w:rPr>
        <w:t>достигнута;</w:t>
      </w:r>
    </w:p>
    <w:p w:rsidR="000945D6" w:rsidRDefault="00A65ABF">
      <w:pPr>
        <w:pStyle w:val="a4"/>
        <w:numPr>
          <w:ilvl w:val="2"/>
          <w:numId w:val="15"/>
        </w:numPr>
        <w:tabs>
          <w:tab w:val="left" w:pos="1564"/>
        </w:tabs>
        <w:spacing w:before="74" w:line="235" w:lineRule="auto"/>
        <w:ind w:right="1060" w:firstLine="280"/>
        <w:rPr>
          <w:sz w:val="24"/>
        </w:rPr>
      </w:pPr>
      <w:r>
        <w:rPr>
          <w:sz w:val="24"/>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w:t>
      </w:r>
      <w:r>
        <w:rPr>
          <w:spacing w:val="-1"/>
          <w:sz w:val="24"/>
        </w:rPr>
        <w:t xml:space="preserve"> </w:t>
      </w:r>
      <w:r>
        <w:rPr>
          <w:sz w:val="24"/>
        </w:rPr>
        <w:t>морали;</w:t>
      </w:r>
    </w:p>
    <w:p w:rsidR="000945D6" w:rsidRDefault="00A65ABF">
      <w:pPr>
        <w:pStyle w:val="a4"/>
        <w:numPr>
          <w:ilvl w:val="2"/>
          <w:numId w:val="15"/>
        </w:numPr>
        <w:tabs>
          <w:tab w:val="left" w:pos="1622"/>
        </w:tabs>
        <w:spacing w:before="13" w:line="232" w:lineRule="auto"/>
        <w:ind w:right="1057" w:firstLine="280"/>
        <w:rPr>
          <w:sz w:val="24"/>
        </w:rPr>
      </w:pPr>
      <w:r>
        <w:rPr>
          <w:sz w:val="24"/>
        </w:rPr>
        <w:t>ставить и формулировать собственные задачи в образовательной деятельности и жизненных</w:t>
      </w:r>
      <w:r>
        <w:rPr>
          <w:spacing w:val="1"/>
          <w:sz w:val="24"/>
        </w:rPr>
        <w:t xml:space="preserve"> </w:t>
      </w:r>
      <w:r>
        <w:rPr>
          <w:sz w:val="24"/>
        </w:rPr>
        <w:t>ситуациях;</w:t>
      </w:r>
    </w:p>
    <w:p w:rsidR="000945D6" w:rsidRDefault="00A65ABF">
      <w:pPr>
        <w:pStyle w:val="a4"/>
        <w:numPr>
          <w:ilvl w:val="0"/>
          <w:numId w:val="14"/>
        </w:numPr>
        <w:tabs>
          <w:tab w:val="left" w:pos="1413"/>
        </w:tabs>
        <w:spacing w:before="13" w:line="230" w:lineRule="auto"/>
        <w:ind w:right="1236" w:firstLine="0"/>
        <w:rPr>
          <w:sz w:val="24"/>
        </w:rPr>
      </w:pPr>
      <w:r>
        <w:rPr>
          <w:sz w:val="24"/>
        </w:rPr>
        <w:t>оценивать ресурсы, в том числе время и другие нематериальные ресурсы, необходимые для достижения</w:t>
      </w:r>
      <w:r>
        <w:rPr>
          <w:spacing w:val="-2"/>
          <w:sz w:val="24"/>
        </w:rPr>
        <w:t xml:space="preserve"> </w:t>
      </w:r>
      <w:r>
        <w:rPr>
          <w:spacing w:val="-4"/>
          <w:sz w:val="24"/>
        </w:rPr>
        <w:t>поставленной</w:t>
      </w:r>
      <w:r>
        <w:rPr>
          <w:rFonts w:ascii="Carlito" w:hAnsi="Carlito"/>
          <w:spacing w:val="-4"/>
        </w:rPr>
        <w:t>2</w:t>
      </w:r>
      <w:r>
        <w:rPr>
          <w:spacing w:val="-4"/>
          <w:sz w:val="24"/>
        </w:rPr>
        <w:t>цели;</w:t>
      </w:r>
    </w:p>
    <w:p w:rsidR="000945D6" w:rsidRDefault="000945D6">
      <w:pPr>
        <w:spacing w:line="230" w:lineRule="auto"/>
        <w:jc w:val="both"/>
        <w:rPr>
          <w:sz w:val="24"/>
        </w:rPr>
        <w:sectPr w:rsidR="000945D6">
          <w:pgSz w:w="11920" w:h="16850"/>
          <w:pgMar w:top="960" w:right="400" w:bottom="280" w:left="640" w:header="720" w:footer="720" w:gutter="0"/>
          <w:cols w:space="720"/>
        </w:sectPr>
      </w:pPr>
    </w:p>
    <w:p w:rsidR="000945D6" w:rsidRDefault="00A65ABF">
      <w:pPr>
        <w:pStyle w:val="a4"/>
        <w:numPr>
          <w:ilvl w:val="1"/>
          <w:numId w:val="14"/>
        </w:numPr>
        <w:tabs>
          <w:tab w:val="left" w:pos="1571"/>
        </w:tabs>
        <w:spacing w:before="77" w:line="232" w:lineRule="auto"/>
        <w:ind w:right="1463" w:firstLine="280"/>
        <w:jc w:val="left"/>
        <w:rPr>
          <w:sz w:val="24"/>
        </w:rPr>
      </w:pPr>
      <w:r>
        <w:rPr>
          <w:sz w:val="24"/>
        </w:rPr>
        <w:lastRenderedPageBreak/>
        <w:t>выбирать путь достижения цели, планировать решение поставленных задач, оптимизируя материальные и нематериальные</w:t>
      </w:r>
      <w:r>
        <w:rPr>
          <w:spacing w:val="-7"/>
          <w:sz w:val="24"/>
        </w:rPr>
        <w:t xml:space="preserve"> </w:t>
      </w:r>
      <w:r>
        <w:rPr>
          <w:sz w:val="24"/>
        </w:rPr>
        <w:t>затраты;</w:t>
      </w:r>
    </w:p>
    <w:p w:rsidR="000945D6" w:rsidRDefault="00A65ABF">
      <w:pPr>
        <w:pStyle w:val="a4"/>
        <w:numPr>
          <w:ilvl w:val="1"/>
          <w:numId w:val="14"/>
        </w:numPr>
        <w:tabs>
          <w:tab w:val="left" w:pos="1593"/>
        </w:tabs>
        <w:spacing w:before="10" w:line="232" w:lineRule="auto"/>
        <w:ind w:right="1338" w:firstLine="280"/>
        <w:jc w:val="left"/>
        <w:rPr>
          <w:sz w:val="24"/>
        </w:rPr>
      </w:pPr>
      <w:r>
        <w:rPr>
          <w:sz w:val="24"/>
        </w:rPr>
        <w:t>организовывать эффективный поиск ресурсов, необходимых для достижения поставленной</w:t>
      </w:r>
      <w:r>
        <w:rPr>
          <w:spacing w:val="-2"/>
          <w:sz w:val="24"/>
        </w:rPr>
        <w:t xml:space="preserve"> </w:t>
      </w:r>
      <w:r>
        <w:rPr>
          <w:sz w:val="24"/>
        </w:rPr>
        <w:t>цели;</w:t>
      </w:r>
    </w:p>
    <w:p w:rsidR="000945D6" w:rsidRDefault="00A65ABF">
      <w:pPr>
        <w:pStyle w:val="a4"/>
        <w:numPr>
          <w:ilvl w:val="1"/>
          <w:numId w:val="14"/>
        </w:numPr>
        <w:tabs>
          <w:tab w:val="left" w:pos="1598"/>
        </w:tabs>
        <w:spacing w:before="13" w:line="230" w:lineRule="auto"/>
        <w:ind w:right="1656" w:firstLine="280"/>
        <w:jc w:val="left"/>
        <w:rPr>
          <w:sz w:val="24"/>
        </w:rPr>
      </w:pPr>
      <w:r>
        <w:rPr>
          <w:sz w:val="24"/>
        </w:rPr>
        <w:t>сопоставлять полученный результат деятельности с поставленной заранее целью.</w:t>
      </w:r>
    </w:p>
    <w:p w:rsidR="000945D6" w:rsidRDefault="00A65ABF">
      <w:pPr>
        <w:pStyle w:val="1"/>
        <w:spacing w:before="17" w:line="237" w:lineRule="auto"/>
        <w:ind w:right="4199"/>
      </w:pPr>
      <w:r>
        <w:t>Познавательные универсальные учебные действия Выпускник научится:</w:t>
      </w:r>
    </w:p>
    <w:p w:rsidR="000945D6" w:rsidRDefault="00A65ABF">
      <w:pPr>
        <w:pStyle w:val="a4"/>
        <w:numPr>
          <w:ilvl w:val="0"/>
          <w:numId w:val="14"/>
        </w:numPr>
        <w:tabs>
          <w:tab w:val="left" w:pos="1454"/>
        </w:tabs>
        <w:spacing w:before="2" w:line="235" w:lineRule="auto"/>
        <w:ind w:right="1056" w:firstLine="0"/>
        <w:rPr>
          <w:sz w:val="24"/>
        </w:rPr>
      </w:pPr>
      <w:r>
        <w:rPr>
          <w:sz w:val="24"/>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w:t>
      </w:r>
      <w:r>
        <w:rPr>
          <w:spacing w:val="-6"/>
          <w:sz w:val="24"/>
        </w:rPr>
        <w:t xml:space="preserve"> </w:t>
      </w:r>
      <w:r>
        <w:rPr>
          <w:sz w:val="24"/>
        </w:rPr>
        <w:t>задачи;</w:t>
      </w:r>
    </w:p>
    <w:p w:rsidR="000945D6" w:rsidRDefault="00A65ABF">
      <w:pPr>
        <w:pStyle w:val="a4"/>
        <w:numPr>
          <w:ilvl w:val="1"/>
          <w:numId w:val="14"/>
        </w:numPr>
        <w:tabs>
          <w:tab w:val="left" w:pos="1593"/>
        </w:tabs>
        <w:spacing w:before="16" w:line="230" w:lineRule="auto"/>
        <w:ind w:right="1058" w:firstLine="280"/>
        <w:rPr>
          <w:sz w:val="24"/>
        </w:rPr>
      </w:pPr>
      <w:r>
        <w:rPr>
          <w:sz w:val="24"/>
        </w:rPr>
        <w:t>критически оценивать и интерпретировать информацию с разных позиций, распознавать и фиксировать противоречия в информационных</w:t>
      </w:r>
      <w:r>
        <w:rPr>
          <w:spacing w:val="-4"/>
          <w:sz w:val="24"/>
        </w:rPr>
        <w:t xml:space="preserve"> </w:t>
      </w:r>
      <w:r>
        <w:rPr>
          <w:sz w:val="24"/>
        </w:rPr>
        <w:t>источниках;</w:t>
      </w:r>
    </w:p>
    <w:p w:rsidR="000945D6" w:rsidRDefault="00A65ABF">
      <w:pPr>
        <w:pStyle w:val="a4"/>
        <w:numPr>
          <w:ilvl w:val="1"/>
          <w:numId w:val="14"/>
        </w:numPr>
        <w:tabs>
          <w:tab w:val="left" w:pos="1566"/>
        </w:tabs>
        <w:spacing w:before="6" w:line="237" w:lineRule="auto"/>
        <w:ind w:right="1050" w:firstLine="280"/>
        <w:rPr>
          <w:sz w:val="24"/>
        </w:rPr>
      </w:pPr>
      <w:r>
        <w:rPr>
          <w:sz w:val="24"/>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w:t>
      </w:r>
      <w:r>
        <w:rPr>
          <w:spacing w:val="-2"/>
          <w:sz w:val="24"/>
        </w:rPr>
        <w:t xml:space="preserve"> </w:t>
      </w:r>
      <w:r>
        <w:rPr>
          <w:sz w:val="24"/>
        </w:rPr>
        <w:t>источниках;</w:t>
      </w:r>
    </w:p>
    <w:p w:rsidR="000945D6" w:rsidRDefault="00A65ABF">
      <w:pPr>
        <w:pStyle w:val="a4"/>
        <w:numPr>
          <w:ilvl w:val="1"/>
          <w:numId w:val="14"/>
        </w:numPr>
        <w:tabs>
          <w:tab w:val="left" w:pos="1590"/>
        </w:tabs>
        <w:spacing w:before="2" w:line="237" w:lineRule="auto"/>
        <w:ind w:right="1050" w:firstLine="280"/>
        <w:rPr>
          <w:sz w:val="24"/>
        </w:rPr>
      </w:pPr>
      <w:r>
        <w:rPr>
          <w:sz w:val="24"/>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0945D6" w:rsidRDefault="00A65ABF">
      <w:pPr>
        <w:pStyle w:val="a4"/>
        <w:numPr>
          <w:ilvl w:val="1"/>
          <w:numId w:val="14"/>
        </w:numPr>
        <w:tabs>
          <w:tab w:val="left" w:pos="1559"/>
        </w:tabs>
        <w:spacing w:before="6" w:line="232" w:lineRule="auto"/>
        <w:ind w:right="1066" w:firstLine="280"/>
        <w:rPr>
          <w:sz w:val="24"/>
        </w:rPr>
      </w:pPr>
      <w:r>
        <w:rPr>
          <w:sz w:val="24"/>
        </w:rPr>
        <w:t>выходить за рамки учебного предмета и осуществлять целенаправленный поиск возможностей для широкого переноса средств и способов</w:t>
      </w:r>
      <w:r>
        <w:rPr>
          <w:spacing w:val="-19"/>
          <w:sz w:val="24"/>
        </w:rPr>
        <w:t xml:space="preserve"> </w:t>
      </w:r>
      <w:r>
        <w:rPr>
          <w:sz w:val="24"/>
        </w:rPr>
        <w:t>действия;</w:t>
      </w:r>
    </w:p>
    <w:p w:rsidR="000945D6" w:rsidRDefault="00A65ABF">
      <w:pPr>
        <w:pStyle w:val="a4"/>
        <w:numPr>
          <w:ilvl w:val="1"/>
          <w:numId w:val="14"/>
        </w:numPr>
        <w:tabs>
          <w:tab w:val="left" w:pos="1631"/>
        </w:tabs>
        <w:spacing w:before="13" w:line="230" w:lineRule="auto"/>
        <w:ind w:right="1065" w:firstLine="280"/>
        <w:rPr>
          <w:sz w:val="24"/>
        </w:rPr>
      </w:pPr>
      <w:r>
        <w:rPr>
          <w:sz w:val="24"/>
        </w:rPr>
        <w:t>выстраивать индивидуальную образовательную траекторию, учитывая ограничения со стороны других участников и ресурсные</w:t>
      </w:r>
      <w:r>
        <w:rPr>
          <w:spacing w:val="-16"/>
          <w:sz w:val="24"/>
        </w:rPr>
        <w:t xml:space="preserve"> </w:t>
      </w:r>
      <w:r>
        <w:rPr>
          <w:sz w:val="24"/>
        </w:rPr>
        <w:t>ограничения;</w:t>
      </w:r>
    </w:p>
    <w:p w:rsidR="000945D6" w:rsidRDefault="00A65ABF">
      <w:pPr>
        <w:pStyle w:val="a3"/>
        <w:spacing w:before="3"/>
      </w:pPr>
      <w:r>
        <w:t>–менять и удерживать разные позиции в познавательной деятельности.</w:t>
      </w:r>
    </w:p>
    <w:p w:rsidR="000945D6" w:rsidRDefault="00A65ABF">
      <w:pPr>
        <w:pStyle w:val="1"/>
        <w:spacing w:before="7"/>
        <w:ind w:right="3935"/>
      </w:pPr>
      <w:r>
        <w:t>Коммуникативные универсальные учебные действия Выпускник научится:</w:t>
      </w:r>
    </w:p>
    <w:p w:rsidR="000945D6" w:rsidRDefault="00A65ABF">
      <w:pPr>
        <w:pStyle w:val="a4"/>
        <w:numPr>
          <w:ilvl w:val="0"/>
          <w:numId w:val="14"/>
        </w:numPr>
        <w:tabs>
          <w:tab w:val="left" w:pos="1281"/>
        </w:tabs>
        <w:spacing w:before="7" w:line="230" w:lineRule="auto"/>
        <w:ind w:right="1342" w:firstLine="0"/>
        <w:jc w:val="left"/>
        <w:rPr>
          <w:sz w:val="24"/>
        </w:rPr>
      </w:pPr>
      <w:r>
        <w:rPr>
          <w:sz w:val="24"/>
        </w:rPr>
        <w:t xml:space="preserve">осуществлять деловую коммуникацию как со сверстниками, так и </w:t>
      </w:r>
      <w:proofErr w:type="gramStart"/>
      <w:r>
        <w:rPr>
          <w:sz w:val="24"/>
        </w:rPr>
        <w:t>со</w:t>
      </w:r>
      <w:proofErr w:type="gramEnd"/>
      <w:r>
        <w:rPr>
          <w:sz w:val="24"/>
        </w:rPr>
        <w:t xml:space="preserve"> взрослыми (как внутри образовательной организации, так и за ее</w:t>
      </w:r>
      <w:r>
        <w:rPr>
          <w:spacing w:val="-21"/>
          <w:sz w:val="24"/>
        </w:rPr>
        <w:t xml:space="preserve"> </w:t>
      </w:r>
      <w:r>
        <w:rPr>
          <w:sz w:val="24"/>
        </w:rPr>
        <w:t>пределами);</w:t>
      </w:r>
    </w:p>
    <w:p w:rsidR="000945D6" w:rsidRDefault="00A65ABF">
      <w:pPr>
        <w:pStyle w:val="a4"/>
        <w:numPr>
          <w:ilvl w:val="0"/>
          <w:numId w:val="14"/>
        </w:numPr>
        <w:tabs>
          <w:tab w:val="left" w:pos="1394"/>
        </w:tabs>
        <w:spacing w:before="12" w:line="232" w:lineRule="auto"/>
        <w:ind w:right="1063" w:firstLine="0"/>
        <w:jc w:val="left"/>
        <w:rPr>
          <w:sz w:val="24"/>
        </w:rPr>
      </w:pPr>
      <w:r>
        <w:rPr>
          <w:sz w:val="24"/>
        </w:rPr>
        <w:t>подбирать партнеров для деловой коммуникации, исходя из соображений результативности взаимодействия, а не личных</w:t>
      </w:r>
      <w:r>
        <w:rPr>
          <w:spacing w:val="1"/>
          <w:sz w:val="24"/>
        </w:rPr>
        <w:t xml:space="preserve"> </w:t>
      </w:r>
      <w:r>
        <w:rPr>
          <w:sz w:val="24"/>
        </w:rPr>
        <w:t>симпатий;</w:t>
      </w:r>
    </w:p>
    <w:p w:rsidR="000945D6" w:rsidRDefault="00A65ABF">
      <w:pPr>
        <w:pStyle w:val="a4"/>
        <w:numPr>
          <w:ilvl w:val="0"/>
          <w:numId w:val="14"/>
        </w:numPr>
        <w:tabs>
          <w:tab w:val="left" w:pos="1372"/>
        </w:tabs>
        <w:spacing w:before="7" w:line="235" w:lineRule="auto"/>
        <w:ind w:right="1051" w:firstLine="0"/>
        <w:rPr>
          <w:sz w:val="24"/>
        </w:rPr>
      </w:pPr>
      <w:r>
        <w:rPr>
          <w:sz w:val="24"/>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w:t>
      </w:r>
      <w:r>
        <w:rPr>
          <w:spacing w:val="-9"/>
          <w:sz w:val="24"/>
        </w:rPr>
        <w:t xml:space="preserve"> </w:t>
      </w:r>
      <w:r>
        <w:rPr>
          <w:sz w:val="24"/>
        </w:rPr>
        <w:t>т.д.);</w:t>
      </w:r>
    </w:p>
    <w:p w:rsidR="000945D6" w:rsidRDefault="00A65ABF">
      <w:pPr>
        <w:pStyle w:val="a4"/>
        <w:numPr>
          <w:ilvl w:val="0"/>
          <w:numId w:val="14"/>
        </w:numPr>
        <w:tabs>
          <w:tab w:val="left" w:pos="1271"/>
        </w:tabs>
        <w:spacing w:before="5" w:line="288" w:lineRule="auto"/>
        <w:ind w:right="1896" w:hanging="3"/>
        <w:jc w:val="left"/>
        <w:rPr>
          <w:sz w:val="24"/>
        </w:rPr>
      </w:pPr>
      <w:r>
        <w:rPr>
          <w:sz w:val="24"/>
        </w:rPr>
        <w:t>координировать и выполнять работу в условиях реального, виртуального</w:t>
      </w:r>
      <w:r>
        <w:rPr>
          <w:spacing w:val="-29"/>
          <w:sz w:val="24"/>
        </w:rPr>
        <w:t xml:space="preserve"> </w:t>
      </w:r>
      <w:r>
        <w:rPr>
          <w:sz w:val="24"/>
        </w:rPr>
        <w:t>и комбинированного</w:t>
      </w:r>
      <w:r>
        <w:rPr>
          <w:spacing w:val="-1"/>
          <w:sz w:val="24"/>
        </w:rPr>
        <w:t xml:space="preserve"> </w:t>
      </w:r>
      <w:r>
        <w:rPr>
          <w:sz w:val="24"/>
        </w:rPr>
        <w:t>взаимодействия;</w:t>
      </w:r>
    </w:p>
    <w:p w:rsidR="000945D6" w:rsidRDefault="00A65ABF">
      <w:pPr>
        <w:pStyle w:val="a4"/>
        <w:numPr>
          <w:ilvl w:val="0"/>
          <w:numId w:val="14"/>
        </w:numPr>
        <w:tabs>
          <w:tab w:val="left" w:pos="1288"/>
        </w:tabs>
        <w:spacing w:line="265" w:lineRule="exact"/>
        <w:ind w:left="1287" w:hanging="226"/>
        <w:jc w:val="left"/>
        <w:rPr>
          <w:sz w:val="24"/>
        </w:rPr>
      </w:pPr>
      <w:r>
        <w:rPr>
          <w:sz w:val="24"/>
        </w:rPr>
        <w:t>развернуто,</w:t>
      </w:r>
      <w:r>
        <w:rPr>
          <w:spacing w:val="28"/>
          <w:sz w:val="24"/>
        </w:rPr>
        <w:t xml:space="preserve"> </w:t>
      </w:r>
      <w:r>
        <w:rPr>
          <w:sz w:val="24"/>
        </w:rPr>
        <w:t>логично</w:t>
      </w:r>
      <w:r>
        <w:rPr>
          <w:spacing w:val="27"/>
          <w:sz w:val="24"/>
        </w:rPr>
        <w:t xml:space="preserve"> </w:t>
      </w:r>
      <w:r>
        <w:rPr>
          <w:sz w:val="24"/>
        </w:rPr>
        <w:t>и</w:t>
      </w:r>
      <w:r>
        <w:rPr>
          <w:spacing w:val="28"/>
          <w:sz w:val="24"/>
        </w:rPr>
        <w:t xml:space="preserve"> </w:t>
      </w:r>
      <w:r>
        <w:rPr>
          <w:sz w:val="24"/>
        </w:rPr>
        <w:t>точно</w:t>
      </w:r>
      <w:r>
        <w:rPr>
          <w:spacing w:val="27"/>
          <w:sz w:val="24"/>
        </w:rPr>
        <w:t xml:space="preserve"> </w:t>
      </w:r>
      <w:r>
        <w:rPr>
          <w:sz w:val="24"/>
        </w:rPr>
        <w:t>излагать</w:t>
      </w:r>
      <w:r>
        <w:rPr>
          <w:spacing w:val="29"/>
          <w:sz w:val="24"/>
        </w:rPr>
        <w:t xml:space="preserve"> </w:t>
      </w:r>
      <w:r>
        <w:rPr>
          <w:sz w:val="24"/>
        </w:rPr>
        <w:t>свою</w:t>
      </w:r>
      <w:r>
        <w:rPr>
          <w:spacing w:val="27"/>
          <w:sz w:val="24"/>
        </w:rPr>
        <w:t xml:space="preserve"> </w:t>
      </w:r>
      <w:r>
        <w:rPr>
          <w:sz w:val="24"/>
        </w:rPr>
        <w:t>точку</w:t>
      </w:r>
      <w:r>
        <w:rPr>
          <w:spacing w:val="20"/>
          <w:sz w:val="24"/>
        </w:rPr>
        <w:t xml:space="preserve"> </w:t>
      </w:r>
      <w:r>
        <w:rPr>
          <w:sz w:val="24"/>
        </w:rPr>
        <w:t>зрения</w:t>
      </w:r>
      <w:r>
        <w:rPr>
          <w:spacing w:val="27"/>
          <w:sz w:val="24"/>
        </w:rPr>
        <w:t xml:space="preserve"> </w:t>
      </w:r>
      <w:r>
        <w:rPr>
          <w:sz w:val="24"/>
        </w:rPr>
        <w:t>с</w:t>
      </w:r>
      <w:r>
        <w:rPr>
          <w:spacing w:val="26"/>
          <w:sz w:val="24"/>
        </w:rPr>
        <w:t xml:space="preserve"> </w:t>
      </w:r>
      <w:r>
        <w:rPr>
          <w:sz w:val="24"/>
        </w:rPr>
        <w:t>использованием</w:t>
      </w:r>
    </w:p>
    <w:p w:rsidR="000945D6" w:rsidRDefault="00A65ABF">
      <w:pPr>
        <w:pStyle w:val="a3"/>
        <w:spacing w:line="272" w:lineRule="exact"/>
      </w:pPr>
      <w:r>
        <w:t>адекватных (устных и письменных) языковых средств;</w:t>
      </w:r>
    </w:p>
    <w:p w:rsidR="000945D6" w:rsidRDefault="00A65ABF">
      <w:pPr>
        <w:pStyle w:val="a4"/>
        <w:numPr>
          <w:ilvl w:val="1"/>
          <w:numId w:val="14"/>
        </w:numPr>
        <w:tabs>
          <w:tab w:val="left" w:pos="1562"/>
        </w:tabs>
        <w:spacing w:before="7" w:line="235" w:lineRule="auto"/>
        <w:ind w:right="1063" w:firstLine="280"/>
        <w:rPr>
          <w:sz w:val="24"/>
        </w:rPr>
      </w:pPr>
      <w:r>
        <w:rPr>
          <w:sz w:val="24"/>
        </w:rPr>
        <w:t>распознавать конфликтные ситуации и предотвращать конфликты до их активной фазы, выстраивать деловую и образовательную коммуникацию, избегая личностных оценочных</w:t>
      </w:r>
      <w:r>
        <w:rPr>
          <w:spacing w:val="2"/>
          <w:sz w:val="24"/>
        </w:rPr>
        <w:t xml:space="preserve"> </w:t>
      </w:r>
      <w:r>
        <w:rPr>
          <w:sz w:val="24"/>
        </w:rPr>
        <w:t>суждений.</w:t>
      </w:r>
    </w:p>
    <w:p w:rsidR="000945D6" w:rsidRDefault="00A65ABF">
      <w:pPr>
        <w:pStyle w:val="1"/>
        <w:numPr>
          <w:ilvl w:val="1"/>
          <w:numId w:val="15"/>
        </w:numPr>
        <w:tabs>
          <w:tab w:val="left" w:pos="1063"/>
        </w:tabs>
        <w:spacing w:before="10" w:line="261" w:lineRule="auto"/>
        <w:ind w:right="5339"/>
        <w:jc w:val="both"/>
      </w:pPr>
      <w:r>
        <w:t>Планируемые предметные результаты Выпускник на базовом уровне</w:t>
      </w:r>
      <w:r>
        <w:rPr>
          <w:spacing w:val="-7"/>
        </w:rPr>
        <w:t xml:space="preserve"> </w:t>
      </w:r>
      <w:r>
        <w:t>научится:</w:t>
      </w:r>
    </w:p>
    <w:p w:rsidR="000945D6" w:rsidRDefault="00A65ABF">
      <w:pPr>
        <w:pStyle w:val="a4"/>
        <w:numPr>
          <w:ilvl w:val="2"/>
          <w:numId w:val="15"/>
        </w:numPr>
        <w:tabs>
          <w:tab w:val="left" w:pos="1643"/>
        </w:tabs>
        <w:spacing w:before="17" w:line="276" w:lineRule="exact"/>
        <w:ind w:right="1056" w:firstLine="280"/>
        <w:rPr>
          <w:sz w:val="24"/>
        </w:rPr>
      </w:pPr>
      <w:r>
        <w:rPr>
          <w:sz w:val="24"/>
        </w:rPr>
        <w:t>демонстрировать знание произведений родной литературы (русской), приводя примеры двух или более текстов, затрагивающих общие темы или</w:t>
      </w:r>
      <w:r>
        <w:rPr>
          <w:spacing w:val="-9"/>
          <w:sz w:val="24"/>
        </w:rPr>
        <w:t xml:space="preserve"> </w:t>
      </w:r>
      <w:r>
        <w:rPr>
          <w:sz w:val="24"/>
        </w:rPr>
        <w:t>проблемы;</w:t>
      </w:r>
    </w:p>
    <w:p w:rsidR="000945D6" w:rsidRDefault="00A65ABF">
      <w:pPr>
        <w:pStyle w:val="a4"/>
        <w:numPr>
          <w:ilvl w:val="2"/>
          <w:numId w:val="15"/>
        </w:numPr>
        <w:tabs>
          <w:tab w:val="left" w:pos="1634"/>
        </w:tabs>
        <w:spacing w:before="1" w:line="237" w:lineRule="auto"/>
        <w:ind w:right="1050" w:firstLine="350"/>
        <w:rPr>
          <w:sz w:val="24"/>
        </w:rPr>
      </w:pPr>
      <w:r>
        <w:rPr>
          <w:sz w:val="24"/>
        </w:rPr>
        <w:t>понимать значимость чтения на родном языке (русском) и изучения родной литературы (русской) для своего дальнейшего развития; осознавать потребность в систематическом чтении как средстве познания мира и себя в этом мире, гармонизации отношений человека и общества, многоаспектного</w:t>
      </w:r>
      <w:r>
        <w:rPr>
          <w:spacing w:val="-7"/>
          <w:sz w:val="24"/>
        </w:rPr>
        <w:t xml:space="preserve"> </w:t>
      </w:r>
      <w:r>
        <w:rPr>
          <w:sz w:val="24"/>
        </w:rPr>
        <w:t>диалога;</w:t>
      </w:r>
    </w:p>
    <w:p w:rsidR="000945D6" w:rsidRDefault="00A65ABF">
      <w:pPr>
        <w:spacing w:line="163" w:lineRule="exact"/>
        <w:ind w:left="501"/>
        <w:jc w:val="center"/>
        <w:rPr>
          <w:rFonts w:ascii="Carlito"/>
        </w:rPr>
      </w:pPr>
      <w:r>
        <w:rPr>
          <w:rFonts w:ascii="Carlito"/>
        </w:rPr>
        <w:t>3</w:t>
      </w:r>
    </w:p>
    <w:p w:rsidR="000945D6" w:rsidRDefault="000945D6">
      <w:pPr>
        <w:spacing w:line="163" w:lineRule="exact"/>
        <w:jc w:val="center"/>
        <w:rPr>
          <w:rFonts w:ascii="Carlito"/>
        </w:rPr>
        <w:sectPr w:rsidR="000945D6">
          <w:pgSz w:w="11920" w:h="16850"/>
          <w:pgMar w:top="960" w:right="400" w:bottom="280" w:left="640" w:header="720" w:footer="720" w:gutter="0"/>
          <w:cols w:space="720"/>
        </w:sectPr>
      </w:pPr>
    </w:p>
    <w:p w:rsidR="000945D6" w:rsidRDefault="00A65ABF">
      <w:pPr>
        <w:pStyle w:val="a4"/>
        <w:numPr>
          <w:ilvl w:val="2"/>
          <w:numId w:val="15"/>
        </w:numPr>
        <w:tabs>
          <w:tab w:val="left" w:pos="1658"/>
        </w:tabs>
        <w:spacing w:before="77" w:line="232" w:lineRule="auto"/>
        <w:ind w:right="1054" w:firstLine="350"/>
        <w:rPr>
          <w:sz w:val="24"/>
        </w:rPr>
      </w:pPr>
      <w:r>
        <w:rPr>
          <w:sz w:val="24"/>
        </w:rPr>
        <w:lastRenderedPageBreak/>
        <w:t>осознавать родную литературу (русскую) как одну из основных национальн</w:t>
      </w:r>
      <w:proofErr w:type="gramStart"/>
      <w:r>
        <w:rPr>
          <w:sz w:val="24"/>
        </w:rPr>
        <w:t>о-</w:t>
      </w:r>
      <w:proofErr w:type="gramEnd"/>
      <w:r>
        <w:rPr>
          <w:sz w:val="24"/>
        </w:rPr>
        <w:t xml:space="preserve"> культурных ценностей народа, как особого способа познания</w:t>
      </w:r>
      <w:r>
        <w:rPr>
          <w:spacing w:val="-29"/>
          <w:sz w:val="24"/>
        </w:rPr>
        <w:t xml:space="preserve"> </w:t>
      </w:r>
      <w:r>
        <w:rPr>
          <w:sz w:val="24"/>
        </w:rPr>
        <w:t>жизни;</w:t>
      </w:r>
    </w:p>
    <w:p w:rsidR="000945D6" w:rsidRDefault="00A65ABF">
      <w:pPr>
        <w:pStyle w:val="a4"/>
        <w:numPr>
          <w:ilvl w:val="2"/>
          <w:numId w:val="15"/>
        </w:numPr>
        <w:tabs>
          <w:tab w:val="left" w:pos="1689"/>
        </w:tabs>
        <w:spacing w:before="8" w:line="235" w:lineRule="auto"/>
        <w:ind w:right="1049" w:firstLine="350"/>
        <w:rPr>
          <w:sz w:val="24"/>
        </w:rPr>
      </w:pPr>
      <w:r>
        <w:rPr>
          <w:sz w:val="24"/>
        </w:rPr>
        <w:t>обеспечению культурной самоидентификации, осознанию коммуникативн</w:t>
      </w:r>
      <w:proofErr w:type="gramStart"/>
      <w:r>
        <w:rPr>
          <w:sz w:val="24"/>
        </w:rPr>
        <w:t>о-</w:t>
      </w:r>
      <w:proofErr w:type="gramEnd"/>
      <w:r>
        <w:rPr>
          <w:sz w:val="24"/>
        </w:rPr>
        <w:t xml:space="preserve"> эстетических возможностей родного языка (русского) на основе изучения выдающихся произведений культуры своего</w:t>
      </w:r>
      <w:r>
        <w:rPr>
          <w:spacing w:val="-5"/>
          <w:sz w:val="24"/>
        </w:rPr>
        <w:t xml:space="preserve"> </w:t>
      </w:r>
      <w:r>
        <w:rPr>
          <w:sz w:val="24"/>
        </w:rPr>
        <w:t>народа;</w:t>
      </w:r>
    </w:p>
    <w:p w:rsidR="000945D6" w:rsidRDefault="00A65ABF">
      <w:pPr>
        <w:pStyle w:val="a4"/>
        <w:numPr>
          <w:ilvl w:val="2"/>
          <w:numId w:val="15"/>
        </w:numPr>
        <w:tabs>
          <w:tab w:val="left" w:pos="1763"/>
        </w:tabs>
        <w:spacing w:before="15" w:line="230" w:lineRule="auto"/>
        <w:ind w:right="1060" w:firstLine="350"/>
        <w:rPr>
          <w:sz w:val="24"/>
        </w:rPr>
      </w:pPr>
      <w:r>
        <w:rPr>
          <w:sz w:val="24"/>
        </w:rPr>
        <w:t>навыкам понимания литературных художественных произведений, отражающих разные этнокультурные</w:t>
      </w:r>
      <w:r>
        <w:rPr>
          <w:spacing w:val="-3"/>
          <w:sz w:val="24"/>
        </w:rPr>
        <w:t xml:space="preserve"> </w:t>
      </w:r>
      <w:r>
        <w:rPr>
          <w:sz w:val="24"/>
        </w:rPr>
        <w:t>традиции;</w:t>
      </w:r>
    </w:p>
    <w:p w:rsidR="000945D6" w:rsidRDefault="00A65ABF">
      <w:pPr>
        <w:pStyle w:val="a4"/>
        <w:numPr>
          <w:ilvl w:val="2"/>
          <w:numId w:val="15"/>
        </w:numPr>
        <w:tabs>
          <w:tab w:val="left" w:pos="1576"/>
        </w:tabs>
        <w:spacing w:before="11" w:line="232" w:lineRule="auto"/>
        <w:ind w:right="1064" w:firstLine="280"/>
        <w:rPr>
          <w:sz w:val="24"/>
        </w:rPr>
      </w:pPr>
      <w:r>
        <w:rPr>
          <w:sz w:val="24"/>
        </w:rPr>
        <w:t>в устной и письменной форме обобщать и анализировать свой читательский опыт, а</w:t>
      </w:r>
      <w:r>
        <w:rPr>
          <w:spacing w:val="-9"/>
          <w:sz w:val="24"/>
        </w:rPr>
        <w:t xml:space="preserve"> </w:t>
      </w:r>
      <w:r>
        <w:rPr>
          <w:sz w:val="24"/>
        </w:rPr>
        <w:t>именно:</w:t>
      </w:r>
    </w:p>
    <w:p w:rsidR="000945D6" w:rsidRDefault="00A65ABF">
      <w:pPr>
        <w:pStyle w:val="a4"/>
        <w:numPr>
          <w:ilvl w:val="0"/>
          <w:numId w:val="13"/>
        </w:numPr>
        <w:tabs>
          <w:tab w:val="left" w:pos="2338"/>
          <w:tab w:val="left" w:pos="2339"/>
        </w:tabs>
        <w:spacing w:before="12" w:line="235" w:lineRule="auto"/>
        <w:ind w:right="1060" w:firstLine="0"/>
        <w:jc w:val="left"/>
        <w:rPr>
          <w:sz w:val="24"/>
        </w:rPr>
      </w:pPr>
      <w:r>
        <w:rPr>
          <w:sz w:val="24"/>
        </w:rPr>
        <w:t xml:space="preserve">обосновывать выбор художественного произведения для анализа, приводя в качестве </w:t>
      </w:r>
      <w:proofErr w:type="gramStart"/>
      <w:r>
        <w:rPr>
          <w:sz w:val="24"/>
        </w:rPr>
        <w:t>аргумента</w:t>
      </w:r>
      <w:proofErr w:type="gramEnd"/>
      <w:r>
        <w:rPr>
          <w:sz w:val="24"/>
        </w:rPr>
        <w:t xml:space="preserve"> как тему (темы) произведения, так и его проблематику (содержащиеся в нем смыслы и</w:t>
      </w:r>
      <w:r>
        <w:rPr>
          <w:spacing w:val="-9"/>
          <w:sz w:val="24"/>
        </w:rPr>
        <w:t xml:space="preserve"> </w:t>
      </w:r>
      <w:r>
        <w:rPr>
          <w:sz w:val="24"/>
        </w:rPr>
        <w:t>подтексты);</w:t>
      </w:r>
    </w:p>
    <w:p w:rsidR="000945D6" w:rsidRDefault="00A65ABF">
      <w:pPr>
        <w:pStyle w:val="a4"/>
        <w:numPr>
          <w:ilvl w:val="0"/>
          <w:numId w:val="13"/>
        </w:numPr>
        <w:tabs>
          <w:tab w:val="left" w:pos="2249"/>
          <w:tab w:val="left" w:pos="2250"/>
        </w:tabs>
        <w:spacing w:before="15" w:line="232" w:lineRule="auto"/>
        <w:ind w:right="1063" w:firstLine="0"/>
        <w:jc w:val="left"/>
        <w:rPr>
          <w:sz w:val="24"/>
        </w:rPr>
      </w:pPr>
      <w:r>
        <w:rPr>
          <w:sz w:val="24"/>
        </w:rPr>
        <w:t>использовать для раскрытия тезисов своего высказывания указание на фрагменты произведения, носящие проблемный характер и требующие</w:t>
      </w:r>
      <w:r>
        <w:rPr>
          <w:spacing w:val="-13"/>
          <w:sz w:val="24"/>
        </w:rPr>
        <w:t xml:space="preserve"> </w:t>
      </w:r>
      <w:r>
        <w:rPr>
          <w:sz w:val="24"/>
        </w:rPr>
        <w:t>анализа;</w:t>
      </w:r>
    </w:p>
    <w:p w:rsidR="000945D6" w:rsidRDefault="00A65ABF">
      <w:pPr>
        <w:pStyle w:val="a4"/>
        <w:numPr>
          <w:ilvl w:val="0"/>
          <w:numId w:val="13"/>
        </w:numPr>
        <w:tabs>
          <w:tab w:val="left" w:pos="2319"/>
          <w:tab w:val="left" w:pos="2320"/>
        </w:tabs>
        <w:spacing w:before="8" w:line="237" w:lineRule="auto"/>
        <w:ind w:right="1062" w:firstLine="0"/>
        <w:rPr>
          <w:sz w:val="24"/>
        </w:rPr>
      </w:pPr>
      <w:r>
        <w:rPr>
          <w:sz w:val="24"/>
        </w:rPr>
        <w:t>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w:t>
      </w:r>
      <w:r>
        <w:rPr>
          <w:spacing w:val="-7"/>
          <w:sz w:val="24"/>
        </w:rPr>
        <w:t xml:space="preserve"> </w:t>
      </w:r>
      <w:r>
        <w:rPr>
          <w:sz w:val="24"/>
        </w:rPr>
        <w:t>произведения;</w:t>
      </w:r>
    </w:p>
    <w:p w:rsidR="000945D6" w:rsidRDefault="00A65ABF">
      <w:pPr>
        <w:pStyle w:val="a4"/>
        <w:numPr>
          <w:ilvl w:val="0"/>
          <w:numId w:val="13"/>
        </w:numPr>
        <w:tabs>
          <w:tab w:val="left" w:pos="2230"/>
          <w:tab w:val="left" w:pos="2231"/>
        </w:tabs>
        <w:spacing w:before="6" w:line="237" w:lineRule="auto"/>
        <w:ind w:right="1051" w:firstLine="0"/>
        <w:rPr>
          <w:sz w:val="24"/>
        </w:rPr>
      </w:pPr>
      <w:r>
        <w:rPr>
          <w:sz w:val="24"/>
        </w:rPr>
        <w:t>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w:t>
      </w:r>
      <w:r>
        <w:rPr>
          <w:spacing w:val="-3"/>
          <w:sz w:val="24"/>
        </w:rPr>
        <w:t xml:space="preserve"> </w:t>
      </w:r>
      <w:r>
        <w:rPr>
          <w:sz w:val="24"/>
        </w:rPr>
        <w:t>характеров;</w:t>
      </w:r>
    </w:p>
    <w:p w:rsidR="000945D6" w:rsidRDefault="00A65ABF">
      <w:pPr>
        <w:pStyle w:val="a4"/>
        <w:numPr>
          <w:ilvl w:val="0"/>
          <w:numId w:val="13"/>
        </w:numPr>
        <w:tabs>
          <w:tab w:val="left" w:pos="2297"/>
          <w:tab w:val="left" w:pos="2298"/>
        </w:tabs>
        <w:spacing w:before="69"/>
        <w:ind w:right="1057" w:firstLine="0"/>
        <w:rPr>
          <w:sz w:val="24"/>
        </w:rPr>
      </w:pPr>
      <w:r>
        <w:rPr>
          <w:sz w:val="24"/>
        </w:rPr>
        <w:t>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w:t>
      </w:r>
      <w:r>
        <w:rPr>
          <w:spacing w:val="-9"/>
          <w:sz w:val="24"/>
        </w:rPr>
        <w:t xml:space="preserve"> </w:t>
      </w:r>
      <w:r>
        <w:rPr>
          <w:sz w:val="24"/>
        </w:rPr>
        <w:t>значимости;</w:t>
      </w:r>
    </w:p>
    <w:p w:rsidR="000945D6" w:rsidRDefault="00A65ABF">
      <w:pPr>
        <w:pStyle w:val="a4"/>
        <w:numPr>
          <w:ilvl w:val="0"/>
          <w:numId w:val="13"/>
        </w:numPr>
        <w:tabs>
          <w:tab w:val="left" w:pos="2410"/>
          <w:tab w:val="left" w:pos="2411"/>
        </w:tabs>
        <w:spacing w:before="7" w:line="237" w:lineRule="auto"/>
        <w:ind w:right="1055" w:firstLine="0"/>
        <w:rPr>
          <w:sz w:val="24"/>
        </w:rPr>
      </w:pPr>
      <w:r>
        <w:rPr>
          <w:sz w:val="24"/>
        </w:rPr>
        <w:t>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w:t>
      </w:r>
      <w:r>
        <w:rPr>
          <w:spacing w:val="-22"/>
          <w:sz w:val="24"/>
        </w:rPr>
        <w:t xml:space="preserve"> </w:t>
      </w:r>
      <w:r>
        <w:rPr>
          <w:sz w:val="24"/>
        </w:rPr>
        <w:t>финалом);</w:t>
      </w:r>
    </w:p>
    <w:p w:rsidR="000945D6" w:rsidRDefault="00A65ABF">
      <w:pPr>
        <w:pStyle w:val="a4"/>
        <w:numPr>
          <w:ilvl w:val="0"/>
          <w:numId w:val="13"/>
        </w:numPr>
        <w:tabs>
          <w:tab w:val="left" w:pos="2221"/>
          <w:tab w:val="left" w:pos="2222"/>
        </w:tabs>
        <w:spacing w:before="15" w:line="235" w:lineRule="auto"/>
        <w:ind w:right="1056" w:firstLine="0"/>
        <w:rPr>
          <w:sz w:val="24"/>
        </w:rPr>
      </w:pPr>
      <w:r>
        <w:rPr>
          <w:sz w:val="24"/>
        </w:rPr>
        <w:t>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w:t>
      </w:r>
      <w:r>
        <w:rPr>
          <w:spacing w:val="-16"/>
          <w:sz w:val="24"/>
        </w:rPr>
        <w:t xml:space="preserve"> </w:t>
      </w:r>
      <w:r>
        <w:rPr>
          <w:sz w:val="24"/>
        </w:rPr>
        <w:t>т.п.);</w:t>
      </w:r>
    </w:p>
    <w:p w:rsidR="000945D6" w:rsidRDefault="00A65ABF">
      <w:pPr>
        <w:pStyle w:val="a4"/>
        <w:numPr>
          <w:ilvl w:val="0"/>
          <w:numId w:val="12"/>
        </w:numPr>
        <w:tabs>
          <w:tab w:val="left" w:pos="1410"/>
        </w:tabs>
        <w:spacing w:before="6"/>
        <w:ind w:left="1410"/>
        <w:rPr>
          <w:sz w:val="24"/>
        </w:rPr>
      </w:pPr>
      <w:r>
        <w:rPr>
          <w:sz w:val="24"/>
        </w:rPr>
        <w:t>осуществлять следующую продуктивную</w:t>
      </w:r>
      <w:r>
        <w:rPr>
          <w:spacing w:val="1"/>
          <w:sz w:val="24"/>
        </w:rPr>
        <w:t xml:space="preserve"> </w:t>
      </w:r>
      <w:r>
        <w:rPr>
          <w:sz w:val="24"/>
        </w:rPr>
        <w:t>деятельность:</w:t>
      </w:r>
    </w:p>
    <w:p w:rsidR="000945D6" w:rsidRDefault="00A65ABF">
      <w:pPr>
        <w:pStyle w:val="a4"/>
        <w:numPr>
          <w:ilvl w:val="0"/>
          <w:numId w:val="11"/>
        </w:numPr>
        <w:tabs>
          <w:tab w:val="left" w:pos="1262"/>
        </w:tabs>
        <w:spacing w:before="3" w:line="237" w:lineRule="auto"/>
        <w:ind w:right="1048" w:firstLine="0"/>
        <w:rPr>
          <w:sz w:val="24"/>
        </w:rPr>
      </w:pPr>
      <w:r>
        <w:rPr>
          <w:sz w:val="24"/>
        </w:rPr>
        <w:t>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w:t>
      </w:r>
      <w:r>
        <w:rPr>
          <w:spacing w:val="-7"/>
          <w:sz w:val="24"/>
        </w:rPr>
        <w:t xml:space="preserve"> </w:t>
      </w:r>
      <w:r>
        <w:rPr>
          <w:sz w:val="24"/>
        </w:rPr>
        <w:t>(периоду);</w:t>
      </w:r>
    </w:p>
    <w:p w:rsidR="000945D6" w:rsidRDefault="00A65ABF">
      <w:pPr>
        <w:pStyle w:val="a4"/>
        <w:numPr>
          <w:ilvl w:val="0"/>
          <w:numId w:val="10"/>
        </w:numPr>
        <w:tabs>
          <w:tab w:val="left" w:pos="2360"/>
          <w:tab w:val="left" w:pos="2361"/>
        </w:tabs>
        <w:spacing w:before="3"/>
        <w:ind w:right="1066" w:firstLine="0"/>
        <w:rPr>
          <w:sz w:val="24"/>
        </w:rPr>
      </w:pPr>
      <w:r>
        <w:rPr>
          <w:sz w:val="24"/>
        </w:rPr>
        <w:t>выполнять проектные работы в сфере литературы и искусства, предлагать свои собственные обоснованные интерпретации литературных произведений.</w:t>
      </w:r>
    </w:p>
    <w:p w:rsidR="000945D6" w:rsidRDefault="000945D6">
      <w:pPr>
        <w:pStyle w:val="a3"/>
        <w:spacing w:before="7"/>
        <w:ind w:left="0"/>
        <w:rPr>
          <w:sz w:val="27"/>
        </w:rPr>
      </w:pPr>
    </w:p>
    <w:p w:rsidR="000945D6" w:rsidRDefault="00A65ABF">
      <w:pPr>
        <w:pStyle w:val="1"/>
        <w:jc w:val="both"/>
      </w:pPr>
      <w:r>
        <w:t>Выпускник на базовом уровне получит возможность научиться:</w:t>
      </w:r>
    </w:p>
    <w:p w:rsidR="000945D6" w:rsidRDefault="00A65ABF">
      <w:pPr>
        <w:pStyle w:val="a4"/>
        <w:numPr>
          <w:ilvl w:val="0"/>
          <w:numId w:val="12"/>
        </w:numPr>
        <w:tabs>
          <w:tab w:val="left" w:pos="1329"/>
        </w:tabs>
        <w:spacing w:before="8" w:line="235" w:lineRule="auto"/>
        <w:ind w:right="1053" w:firstLine="0"/>
        <w:rPr>
          <w:sz w:val="24"/>
        </w:rPr>
      </w:pPr>
      <w:r>
        <w:rPr>
          <w:sz w:val="24"/>
        </w:rPr>
        <w:t>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w:t>
      </w:r>
      <w:r>
        <w:rPr>
          <w:spacing w:val="-3"/>
          <w:sz w:val="24"/>
        </w:rPr>
        <w:t xml:space="preserve"> </w:t>
      </w:r>
      <w:r>
        <w:rPr>
          <w:sz w:val="24"/>
        </w:rPr>
        <w:t>п.);</w:t>
      </w:r>
    </w:p>
    <w:p w:rsidR="000945D6" w:rsidRDefault="00A65ABF">
      <w:pPr>
        <w:spacing w:before="21"/>
        <w:ind w:left="501"/>
        <w:jc w:val="center"/>
        <w:rPr>
          <w:rFonts w:ascii="Carlito"/>
        </w:rPr>
      </w:pPr>
      <w:r>
        <w:rPr>
          <w:rFonts w:ascii="Carlito"/>
        </w:rPr>
        <w:t>4</w:t>
      </w:r>
    </w:p>
    <w:p w:rsidR="000945D6" w:rsidRDefault="000945D6">
      <w:pPr>
        <w:jc w:val="center"/>
        <w:rPr>
          <w:rFonts w:ascii="Carlito"/>
        </w:rPr>
        <w:sectPr w:rsidR="000945D6">
          <w:pgSz w:w="11920" w:h="16850"/>
          <w:pgMar w:top="960" w:right="400" w:bottom="280" w:left="640" w:header="720" w:footer="720" w:gutter="0"/>
          <w:cols w:space="720"/>
        </w:sectPr>
      </w:pPr>
    </w:p>
    <w:p w:rsidR="000945D6" w:rsidRDefault="00A65ABF">
      <w:pPr>
        <w:pStyle w:val="a4"/>
        <w:numPr>
          <w:ilvl w:val="0"/>
          <w:numId w:val="12"/>
        </w:numPr>
        <w:tabs>
          <w:tab w:val="left" w:pos="1339"/>
        </w:tabs>
        <w:spacing w:before="71" w:line="237" w:lineRule="auto"/>
        <w:ind w:right="1059" w:firstLine="0"/>
        <w:rPr>
          <w:sz w:val="24"/>
        </w:rPr>
      </w:pPr>
      <w:r>
        <w:rPr>
          <w:sz w:val="24"/>
        </w:rPr>
        <w:lastRenderedPageBreak/>
        <w:t>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0945D6" w:rsidRDefault="00A65ABF">
      <w:pPr>
        <w:pStyle w:val="a4"/>
        <w:numPr>
          <w:ilvl w:val="0"/>
          <w:numId w:val="12"/>
        </w:numPr>
        <w:tabs>
          <w:tab w:val="left" w:pos="1293"/>
        </w:tabs>
        <w:spacing w:before="5" w:line="235" w:lineRule="auto"/>
        <w:ind w:right="1052" w:firstLine="0"/>
        <w:rPr>
          <w:sz w:val="24"/>
        </w:rPr>
      </w:pPr>
      <w:r>
        <w:rPr>
          <w:sz w:val="24"/>
        </w:rPr>
        <w:t>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0945D6" w:rsidRDefault="00A65ABF">
      <w:pPr>
        <w:pStyle w:val="a4"/>
        <w:numPr>
          <w:ilvl w:val="0"/>
          <w:numId w:val="12"/>
        </w:numPr>
        <w:tabs>
          <w:tab w:val="left" w:pos="1293"/>
        </w:tabs>
        <w:spacing w:before="7" w:line="237" w:lineRule="auto"/>
        <w:ind w:right="1050" w:firstLine="0"/>
        <w:rPr>
          <w:sz w:val="24"/>
        </w:rPr>
      </w:pPr>
      <w:r>
        <w:rPr>
          <w:sz w:val="24"/>
        </w:rPr>
        <w:t>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w:t>
      </w:r>
      <w:r>
        <w:rPr>
          <w:spacing w:val="-3"/>
          <w:sz w:val="24"/>
        </w:rPr>
        <w:t xml:space="preserve"> </w:t>
      </w:r>
      <w:r>
        <w:rPr>
          <w:sz w:val="24"/>
        </w:rPr>
        <w:t>текст.</w:t>
      </w:r>
    </w:p>
    <w:p w:rsidR="000945D6" w:rsidRDefault="000945D6">
      <w:pPr>
        <w:pStyle w:val="a3"/>
        <w:spacing w:before="6"/>
        <w:ind w:left="0"/>
        <w:rPr>
          <w:sz w:val="27"/>
        </w:rPr>
      </w:pPr>
    </w:p>
    <w:p w:rsidR="000945D6" w:rsidRDefault="00A65ABF">
      <w:pPr>
        <w:pStyle w:val="1"/>
        <w:spacing w:before="1"/>
        <w:jc w:val="both"/>
      </w:pPr>
      <w:r>
        <w:t>Содержание учебного предмета «Родная литература (русская)»</w:t>
      </w:r>
    </w:p>
    <w:p w:rsidR="000945D6" w:rsidRDefault="00A65ABF">
      <w:pPr>
        <w:pStyle w:val="a4"/>
        <w:numPr>
          <w:ilvl w:val="0"/>
          <w:numId w:val="9"/>
        </w:numPr>
        <w:tabs>
          <w:tab w:val="left" w:pos="1063"/>
        </w:tabs>
        <w:spacing w:before="10" w:line="237" w:lineRule="auto"/>
        <w:ind w:right="1049"/>
        <w:rPr>
          <w:sz w:val="24"/>
        </w:rPr>
      </w:pPr>
      <w:r>
        <w:rPr>
          <w:b/>
          <w:sz w:val="24"/>
        </w:rPr>
        <w:t xml:space="preserve">Личность </w:t>
      </w:r>
      <w:r>
        <w:rPr>
          <w:sz w:val="24"/>
        </w:rPr>
        <w:t>(человек перед судом своей совести, человек-мыслитель и челове</w:t>
      </w:r>
      <w:proofErr w:type="gramStart"/>
      <w:r>
        <w:rPr>
          <w:sz w:val="24"/>
        </w:rPr>
        <w:t>к-</w:t>
      </w:r>
      <w:proofErr w:type="gramEnd"/>
      <w:r>
        <w:rPr>
          <w:sz w:val="24"/>
        </w:rPr>
        <w:t xml:space="preserve"> деятель, я и другой, индивидуальность и «человек толпы», становление личности: детство, отрочество, первая любовь; судьба человека; конфликт долга и чести; личность и мир, личность и Высшие</w:t>
      </w:r>
      <w:r>
        <w:rPr>
          <w:spacing w:val="-7"/>
          <w:sz w:val="24"/>
        </w:rPr>
        <w:t xml:space="preserve"> </w:t>
      </w:r>
      <w:r>
        <w:rPr>
          <w:sz w:val="24"/>
        </w:rPr>
        <w:t>начала).</w:t>
      </w:r>
    </w:p>
    <w:p w:rsidR="000945D6" w:rsidRDefault="00A65ABF">
      <w:pPr>
        <w:pStyle w:val="a4"/>
        <w:numPr>
          <w:ilvl w:val="0"/>
          <w:numId w:val="9"/>
        </w:numPr>
        <w:tabs>
          <w:tab w:val="left" w:pos="1063"/>
        </w:tabs>
        <w:spacing w:before="3" w:line="235" w:lineRule="auto"/>
        <w:ind w:right="1054"/>
        <w:rPr>
          <w:sz w:val="24"/>
        </w:rPr>
      </w:pPr>
      <w:proofErr w:type="gramStart"/>
      <w:r>
        <w:rPr>
          <w:b/>
          <w:sz w:val="24"/>
        </w:rPr>
        <w:t xml:space="preserve">Личность и семья </w:t>
      </w:r>
      <w:r>
        <w:rPr>
          <w:sz w:val="24"/>
        </w:rPr>
        <w:t>(место человека в семье и обществе, семейные и родственные отношения; мужчина, женщина, ребенок, старик в семье; любовь и доверие в жизни человека, их ценность; поколения, традиции, культура</w:t>
      </w:r>
      <w:r>
        <w:rPr>
          <w:spacing w:val="-9"/>
          <w:sz w:val="24"/>
        </w:rPr>
        <w:t xml:space="preserve"> </w:t>
      </w:r>
      <w:r>
        <w:rPr>
          <w:sz w:val="24"/>
        </w:rPr>
        <w:t>повседневности).</w:t>
      </w:r>
      <w:proofErr w:type="gramEnd"/>
    </w:p>
    <w:p w:rsidR="000945D6" w:rsidRDefault="00A65ABF">
      <w:pPr>
        <w:pStyle w:val="a4"/>
        <w:numPr>
          <w:ilvl w:val="0"/>
          <w:numId w:val="9"/>
        </w:numPr>
        <w:tabs>
          <w:tab w:val="left" w:pos="1063"/>
        </w:tabs>
        <w:spacing w:before="6" w:line="237" w:lineRule="auto"/>
        <w:ind w:right="1054"/>
        <w:rPr>
          <w:sz w:val="24"/>
        </w:rPr>
      </w:pPr>
      <w:r>
        <w:rPr>
          <w:b/>
          <w:sz w:val="24"/>
        </w:rPr>
        <w:t xml:space="preserve">Личность – общество – государство </w:t>
      </w:r>
      <w:r>
        <w:rPr>
          <w:sz w:val="24"/>
        </w:rPr>
        <w:t>(влияние социальной среды на личность человека; человек и государственная система; гражданственность и патриотизм; интересы личности, интересы большинства/меньшинства и интересы государства; законы морали и государственные законы; жизнь и</w:t>
      </w:r>
      <w:r>
        <w:rPr>
          <w:spacing w:val="-3"/>
          <w:sz w:val="24"/>
        </w:rPr>
        <w:t xml:space="preserve"> </w:t>
      </w:r>
      <w:r>
        <w:rPr>
          <w:sz w:val="24"/>
        </w:rPr>
        <w:t>идеология).</w:t>
      </w:r>
    </w:p>
    <w:p w:rsidR="000945D6" w:rsidRDefault="00A65ABF">
      <w:pPr>
        <w:pStyle w:val="a4"/>
        <w:numPr>
          <w:ilvl w:val="0"/>
          <w:numId w:val="9"/>
        </w:numPr>
        <w:tabs>
          <w:tab w:val="left" w:pos="1063"/>
        </w:tabs>
        <w:spacing w:before="5" w:line="235" w:lineRule="auto"/>
        <w:ind w:right="1056"/>
        <w:rPr>
          <w:sz w:val="24"/>
        </w:rPr>
      </w:pPr>
      <w:r>
        <w:rPr>
          <w:b/>
          <w:sz w:val="24"/>
        </w:rPr>
        <w:t xml:space="preserve">Личность – природа – цивилизация </w:t>
      </w:r>
      <w:r>
        <w:rPr>
          <w:sz w:val="24"/>
        </w:rPr>
        <w:t>(человек и природа; проблемы освоения и покорения природы; проблемы болезни и смерти; комфорт и духовность; современная цивилизация, ее проблемы и</w:t>
      </w:r>
      <w:r>
        <w:rPr>
          <w:spacing w:val="-4"/>
          <w:sz w:val="24"/>
        </w:rPr>
        <w:t xml:space="preserve"> </w:t>
      </w:r>
      <w:r>
        <w:rPr>
          <w:sz w:val="24"/>
        </w:rPr>
        <w:t>вызовы).</w:t>
      </w:r>
    </w:p>
    <w:p w:rsidR="000945D6" w:rsidRDefault="00A65ABF">
      <w:pPr>
        <w:pStyle w:val="a4"/>
        <w:numPr>
          <w:ilvl w:val="0"/>
          <w:numId w:val="9"/>
        </w:numPr>
        <w:tabs>
          <w:tab w:val="left" w:pos="1063"/>
        </w:tabs>
        <w:spacing w:before="6" w:line="237" w:lineRule="auto"/>
        <w:ind w:right="1054"/>
        <w:rPr>
          <w:sz w:val="24"/>
        </w:rPr>
      </w:pPr>
      <w:r>
        <w:rPr>
          <w:b/>
          <w:sz w:val="24"/>
        </w:rPr>
        <w:t xml:space="preserve">Личность – история – современность </w:t>
      </w:r>
      <w:r>
        <w:rPr>
          <w:sz w:val="24"/>
        </w:rPr>
        <w:t>(время природное и историческое; роль личности в истории; вечное и исторически обусловленное в жизни человека и в культуре; свобода человека в условиях абсолютной несвободы; человек в прошлом, в настоящем и в проектах</w:t>
      </w:r>
      <w:r>
        <w:rPr>
          <w:spacing w:val="-15"/>
          <w:sz w:val="24"/>
        </w:rPr>
        <w:t xml:space="preserve"> </w:t>
      </w:r>
      <w:r>
        <w:rPr>
          <w:sz w:val="24"/>
        </w:rPr>
        <w:t>будущего).</w:t>
      </w:r>
    </w:p>
    <w:p w:rsidR="000945D6" w:rsidRDefault="00A65ABF">
      <w:pPr>
        <w:pStyle w:val="a3"/>
        <w:ind w:right="1051" w:firstLine="705"/>
        <w:jc w:val="both"/>
      </w:pPr>
      <w:r>
        <w:t>Данные тематические блоки определяются, исходя из современного с</w:t>
      </w:r>
      <w:proofErr w:type="gramStart"/>
      <w:r>
        <w:t>о-</w:t>
      </w:r>
      <w:proofErr w:type="gramEnd"/>
      <w:r>
        <w:t xml:space="preserve"> стояния отечественной культуры, нацелены на формирование восприятия русской литературы как саморазвивающейся эстетической системы, на </w:t>
      </w:r>
      <w:r>
        <w:rPr>
          <w:spacing w:val="2"/>
        </w:rPr>
        <w:t xml:space="preserve">по- </w:t>
      </w:r>
      <w:r>
        <w:t>лучение знаний об основных произведениях отечественной литературы, их общественной и культурно-исторической</w:t>
      </w:r>
      <w:r>
        <w:rPr>
          <w:spacing w:val="-1"/>
        </w:rPr>
        <w:t xml:space="preserve"> </w:t>
      </w:r>
      <w:r>
        <w:t>значимости.</w:t>
      </w:r>
    </w:p>
    <w:p w:rsidR="000945D6" w:rsidRDefault="00A65ABF">
      <w:pPr>
        <w:pStyle w:val="1"/>
        <w:spacing w:before="45" w:line="278" w:lineRule="auto"/>
        <w:ind w:right="4751" w:firstLine="4150"/>
      </w:pPr>
      <w:r>
        <w:t>10 класс Проблемно-тематический блок «Личность»:</w:t>
      </w:r>
    </w:p>
    <w:p w:rsidR="000945D6" w:rsidRDefault="00A65ABF">
      <w:pPr>
        <w:pStyle w:val="a3"/>
        <w:spacing w:line="233" w:lineRule="exact"/>
      </w:pPr>
      <w:proofErr w:type="spellStart"/>
      <w:r>
        <w:t>И.С.Тургенев</w:t>
      </w:r>
      <w:proofErr w:type="spellEnd"/>
      <w:r>
        <w:t xml:space="preserve">. Рассказ «Гамлет </w:t>
      </w:r>
      <w:proofErr w:type="spellStart"/>
      <w:r>
        <w:t>Щигровского</w:t>
      </w:r>
      <w:proofErr w:type="spellEnd"/>
      <w:r>
        <w:t xml:space="preserve"> уезда». Тема «лишнего человека».</w:t>
      </w:r>
    </w:p>
    <w:p w:rsidR="000945D6" w:rsidRDefault="00A65ABF">
      <w:pPr>
        <w:pStyle w:val="a3"/>
        <w:spacing w:line="242" w:lineRule="auto"/>
        <w:ind w:right="1467"/>
      </w:pPr>
      <w:r>
        <w:t xml:space="preserve">Ф.М. Достоевский. Роман «Подросток». Судьба и облик главного героя романа – Аркадия </w:t>
      </w:r>
      <w:proofErr w:type="spellStart"/>
      <w:r>
        <w:t>Макаровича</w:t>
      </w:r>
      <w:proofErr w:type="spellEnd"/>
      <w:r>
        <w:t xml:space="preserve"> Долгорукого.</w:t>
      </w:r>
    </w:p>
    <w:p w:rsidR="000945D6" w:rsidRDefault="00A65ABF">
      <w:pPr>
        <w:pStyle w:val="1"/>
        <w:spacing w:before="39"/>
      </w:pPr>
      <w:r>
        <w:t>Проблемно-тематический блок «Личность и семья»:</w:t>
      </w:r>
    </w:p>
    <w:p w:rsidR="000945D6" w:rsidRDefault="00A65ABF">
      <w:pPr>
        <w:pStyle w:val="a3"/>
        <w:spacing w:before="4"/>
        <w:ind w:right="678"/>
      </w:pPr>
      <w:proofErr w:type="spellStart"/>
      <w:r>
        <w:t>А.Н.Островский</w:t>
      </w:r>
      <w:proofErr w:type="spellEnd"/>
      <w:r>
        <w:t>.</w:t>
      </w:r>
      <w:r>
        <w:rPr>
          <w:spacing w:val="-22"/>
        </w:rPr>
        <w:t xml:space="preserve"> </w:t>
      </w:r>
      <w:r>
        <w:t>Комедия</w:t>
      </w:r>
      <w:r>
        <w:rPr>
          <w:spacing w:val="-21"/>
        </w:rPr>
        <w:t xml:space="preserve"> </w:t>
      </w:r>
      <w:r>
        <w:t>«Женитьба</w:t>
      </w:r>
      <w:r>
        <w:rPr>
          <w:spacing w:val="-22"/>
        </w:rPr>
        <w:t xml:space="preserve"> </w:t>
      </w:r>
      <w:proofErr w:type="spellStart"/>
      <w:r>
        <w:t>Бальзаминова</w:t>
      </w:r>
      <w:proofErr w:type="spellEnd"/>
      <w:r>
        <w:t>»</w:t>
      </w:r>
      <w:r>
        <w:rPr>
          <w:spacing w:val="-27"/>
        </w:rPr>
        <w:t xml:space="preserve"> </w:t>
      </w:r>
      <w:r>
        <w:t>(«</w:t>
      </w:r>
      <w:proofErr w:type="gramStart"/>
      <w:r>
        <w:t>За</w:t>
      </w:r>
      <w:r>
        <w:rPr>
          <w:spacing w:val="-21"/>
        </w:rPr>
        <w:t xml:space="preserve"> </w:t>
      </w:r>
      <w:r>
        <w:t>чем</w:t>
      </w:r>
      <w:proofErr w:type="gramEnd"/>
      <w:r>
        <w:rPr>
          <w:spacing w:val="-23"/>
        </w:rPr>
        <w:t xml:space="preserve"> </w:t>
      </w:r>
      <w:proofErr w:type="spellStart"/>
      <w:r>
        <w:t>пойдѐшь</w:t>
      </w:r>
      <w:proofErr w:type="spellEnd"/>
      <w:r>
        <w:t>,</w:t>
      </w:r>
      <w:r>
        <w:rPr>
          <w:spacing w:val="-22"/>
        </w:rPr>
        <w:t xml:space="preserve"> </w:t>
      </w:r>
      <w:r>
        <w:t>то</w:t>
      </w:r>
      <w:r>
        <w:rPr>
          <w:spacing w:val="-21"/>
        </w:rPr>
        <w:t xml:space="preserve"> </w:t>
      </w:r>
      <w:r>
        <w:t>и</w:t>
      </w:r>
      <w:r>
        <w:rPr>
          <w:spacing w:val="-23"/>
        </w:rPr>
        <w:t xml:space="preserve"> </w:t>
      </w:r>
      <w:proofErr w:type="spellStart"/>
      <w:r>
        <w:rPr>
          <w:spacing w:val="-8"/>
        </w:rPr>
        <w:t>найдѐшь</w:t>
      </w:r>
      <w:proofErr w:type="spellEnd"/>
      <w:r>
        <w:rPr>
          <w:spacing w:val="-8"/>
        </w:rPr>
        <w:t xml:space="preserve">»). </w:t>
      </w:r>
      <w:r>
        <w:t>Своеобразие конфликта и система образов в</w:t>
      </w:r>
      <w:r>
        <w:rPr>
          <w:spacing w:val="-8"/>
        </w:rPr>
        <w:t xml:space="preserve"> </w:t>
      </w:r>
      <w:r>
        <w:t>комедии.</w:t>
      </w:r>
    </w:p>
    <w:p w:rsidR="000945D6" w:rsidRDefault="00A65ABF">
      <w:pPr>
        <w:pStyle w:val="a3"/>
        <w:ind w:right="1097"/>
      </w:pPr>
      <w:proofErr w:type="spellStart"/>
      <w:r>
        <w:t>И.С.Тургенев</w:t>
      </w:r>
      <w:proofErr w:type="spellEnd"/>
      <w:r>
        <w:t>. «Первая любовь». Душевные переживания юного героя. Неразрешимое столкновение с драматизмом и жертвенностью взрослой любви. М.Е. Салтыков-Щедрин. «Господа Головлевы». Роман-хроника помещичьего быта.</w:t>
      </w:r>
    </w:p>
    <w:p w:rsidR="000945D6" w:rsidRDefault="00A65ABF">
      <w:pPr>
        <w:pStyle w:val="a3"/>
        <w:spacing w:before="68"/>
        <w:ind w:right="824"/>
      </w:pPr>
      <w:r>
        <w:t>А.В. Сухово-Кобылин. «Свадьба Кречинского». Семейные и родственные отношения в комедии.</w:t>
      </w:r>
    </w:p>
    <w:p w:rsidR="000945D6" w:rsidRDefault="00A65ABF">
      <w:pPr>
        <w:pStyle w:val="a3"/>
        <w:spacing w:before="2"/>
        <w:ind w:right="1461"/>
      </w:pPr>
      <w:r>
        <w:t>Л.Н. Толстой. «Смерть Ивана Ильича». Место человека в семье и обществе. А.П. Ч</w:t>
      </w:r>
      <w:r>
        <w:rPr>
          <w:spacing w:val="-1"/>
        </w:rPr>
        <w:t>е</w:t>
      </w:r>
      <w:r>
        <w:rPr>
          <w:spacing w:val="2"/>
        </w:rPr>
        <w:t>х</w:t>
      </w:r>
      <w:r>
        <w:t xml:space="preserve">ов.  </w:t>
      </w:r>
      <w:r>
        <w:rPr>
          <w:spacing w:val="-1"/>
        </w:rPr>
        <w:t>Ра</w:t>
      </w:r>
      <w:r>
        <w:rPr>
          <w:spacing w:val="-2"/>
        </w:rPr>
        <w:t>с</w:t>
      </w:r>
      <w:r>
        <w:rPr>
          <w:spacing w:val="-1"/>
        </w:rPr>
        <w:t>с</w:t>
      </w:r>
      <w:r>
        <w:t>к</w:t>
      </w:r>
      <w:r>
        <w:rPr>
          <w:spacing w:val="-1"/>
        </w:rPr>
        <w:t>а</w:t>
      </w:r>
      <w:r>
        <w:t xml:space="preserve">зы  </w:t>
      </w:r>
      <w:r>
        <w:rPr>
          <w:spacing w:val="-8"/>
        </w:rPr>
        <w:t>«</w:t>
      </w:r>
      <w:r>
        <w:rPr>
          <w:spacing w:val="-1"/>
        </w:rPr>
        <w:t>Л</w:t>
      </w:r>
      <w:r>
        <w:t>ю</w:t>
      </w:r>
      <w:r>
        <w:rPr>
          <w:spacing w:val="2"/>
        </w:rPr>
        <w:t>б</w:t>
      </w:r>
      <w:r>
        <w:t>ов</w:t>
      </w:r>
      <w:r>
        <w:rPr>
          <w:spacing w:val="5"/>
        </w:rPr>
        <w:t>ь</w:t>
      </w:r>
      <w:r>
        <w:rPr>
          <w:spacing w:val="-8"/>
        </w:rPr>
        <w:t>»</w:t>
      </w:r>
      <w:r>
        <w:t xml:space="preserve">,  </w:t>
      </w:r>
      <w:r>
        <w:rPr>
          <w:spacing w:val="-8"/>
        </w:rPr>
        <w:t>«</w:t>
      </w:r>
      <w:r>
        <w:rPr>
          <w:spacing w:val="4"/>
        </w:rPr>
        <w:t>Д</w:t>
      </w:r>
      <w:r>
        <w:rPr>
          <w:spacing w:val="-5"/>
        </w:rPr>
        <w:t>у</w:t>
      </w:r>
      <w:r>
        <w:rPr>
          <w:spacing w:val="2"/>
        </w:rPr>
        <w:t>ш</w:t>
      </w:r>
      <w:r>
        <w:rPr>
          <w:spacing w:val="1"/>
        </w:rPr>
        <w:t>е</w:t>
      </w:r>
      <w:r>
        <w:rPr>
          <w:spacing w:val="-1"/>
        </w:rPr>
        <w:t>ч</w:t>
      </w:r>
      <w:r>
        <w:t>к</w:t>
      </w:r>
      <w:r>
        <w:rPr>
          <w:spacing w:val="3"/>
        </w:rPr>
        <w:t>а</w:t>
      </w:r>
      <w:r>
        <w:rPr>
          <w:spacing w:val="-8"/>
        </w:rPr>
        <w:t>»</w:t>
      </w:r>
      <w:r>
        <w:t xml:space="preserve">,  </w:t>
      </w:r>
      <w:r>
        <w:rPr>
          <w:spacing w:val="-8"/>
        </w:rPr>
        <w:t>«</w:t>
      </w:r>
      <w:r>
        <w:rPr>
          <w:spacing w:val="-102"/>
        </w:rPr>
        <w:t>П</w:t>
      </w:r>
      <w:r>
        <w:rPr>
          <w:rFonts w:ascii="Carlito" w:hAnsi="Carlito"/>
          <w:spacing w:val="-9"/>
          <w:position w:val="-2"/>
          <w:sz w:val="22"/>
        </w:rPr>
        <w:t>5</w:t>
      </w:r>
      <w:proofErr w:type="spellStart"/>
      <w:r>
        <w:rPr>
          <w:spacing w:val="2"/>
        </w:rPr>
        <w:t>о</w:t>
      </w:r>
      <w:r>
        <w:t>пры</w:t>
      </w:r>
      <w:r>
        <w:rPr>
          <w:spacing w:val="1"/>
        </w:rPr>
        <w:t>г</w:t>
      </w:r>
      <w:r>
        <w:rPr>
          <w:spacing w:val="-8"/>
        </w:rPr>
        <w:t>у</w:t>
      </w:r>
      <w:r>
        <w:t>нь</w:t>
      </w:r>
      <w:r>
        <w:rPr>
          <w:spacing w:val="4"/>
        </w:rPr>
        <w:t>я</w:t>
      </w:r>
      <w:proofErr w:type="spellEnd"/>
      <w:r>
        <w:rPr>
          <w:spacing w:val="-8"/>
        </w:rPr>
        <w:t>»</w:t>
      </w:r>
      <w:r>
        <w:t>,  др</w:t>
      </w:r>
      <w:r>
        <w:rPr>
          <w:spacing w:val="-1"/>
        </w:rPr>
        <w:t>а</w:t>
      </w:r>
      <w:r>
        <w:rPr>
          <w:spacing w:val="1"/>
        </w:rPr>
        <w:t>м</w:t>
      </w:r>
      <w:r>
        <w:t xml:space="preserve">а </w:t>
      </w:r>
      <w:r>
        <w:rPr>
          <w:spacing w:val="-12"/>
        </w:rPr>
        <w:t>«</w:t>
      </w:r>
      <w:r>
        <w:rPr>
          <w:spacing w:val="-3"/>
        </w:rPr>
        <w:t>Т</w:t>
      </w:r>
      <w:r>
        <w:rPr>
          <w:spacing w:val="-5"/>
        </w:rPr>
        <w:t>р</w:t>
      </w:r>
      <w:r>
        <w:t xml:space="preserve">и </w:t>
      </w:r>
      <w:r>
        <w:rPr>
          <w:spacing w:val="-1"/>
        </w:rPr>
        <w:t>сес</w:t>
      </w:r>
      <w:r>
        <w:t>тр</w:t>
      </w:r>
      <w:r>
        <w:rPr>
          <w:spacing w:val="4"/>
        </w:rPr>
        <w:t>ы</w:t>
      </w:r>
      <w:r>
        <w:rPr>
          <w:spacing w:val="-8"/>
        </w:rPr>
        <w:t>»</w:t>
      </w:r>
      <w:r>
        <w:t>.</w:t>
      </w:r>
    </w:p>
    <w:p w:rsidR="000945D6" w:rsidRDefault="000945D6">
      <w:pPr>
        <w:sectPr w:rsidR="000945D6">
          <w:pgSz w:w="11920" w:h="16850"/>
          <w:pgMar w:top="960" w:right="400" w:bottom="280" w:left="640" w:header="720" w:footer="720" w:gutter="0"/>
          <w:cols w:space="720"/>
        </w:sectPr>
      </w:pPr>
    </w:p>
    <w:p w:rsidR="000945D6" w:rsidRDefault="00A65ABF">
      <w:pPr>
        <w:pStyle w:val="a3"/>
        <w:spacing w:before="68"/>
      </w:pPr>
      <w:r>
        <w:lastRenderedPageBreak/>
        <w:t xml:space="preserve">Мужчина и женщина, любовь и доверие в жизни человека; поколения и </w:t>
      </w:r>
      <w:proofErr w:type="spellStart"/>
      <w:r>
        <w:t>тр</w:t>
      </w:r>
      <w:proofErr w:type="gramStart"/>
      <w:r>
        <w:t>а</w:t>
      </w:r>
      <w:proofErr w:type="spellEnd"/>
      <w:r>
        <w:t>-</w:t>
      </w:r>
      <w:proofErr w:type="gramEnd"/>
      <w:r>
        <w:t xml:space="preserve"> </w:t>
      </w:r>
      <w:proofErr w:type="spellStart"/>
      <w:r>
        <w:t>диции</w:t>
      </w:r>
      <w:proofErr w:type="spellEnd"/>
      <w:r>
        <w:t>.</w:t>
      </w:r>
    </w:p>
    <w:p w:rsidR="000945D6" w:rsidRDefault="00A65ABF">
      <w:pPr>
        <w:pStyle w:val="1"/>
        <w:spacing w:before="2" w:line="275" w:lineRule="exact"/>
        <w:rPr>
          <w:b w:val="0"/>
        </w:rPr>
      </w:pPr>
      <w:r>
        <w:t xml:space="preserve">Проблемно-тематический блок «Личность – общество – государство»: </w:t>
      </w:r>
      <w:proofErr w:type="spellStart"/>
      <w:r>
        <w:rPr>
          <w:b w:val="0"/>
        </w:rPr>
        <w:t>И.С.Тургенев</w:t>
      </w:r>
      <w:proofErr w:type="spellEnd"/>
      <w:r>
        <w:rPr>
          <w:b w:val="0"/>
        </w:rPr>
        <w:t>.</w:t>
      </w:r>
    </w:p>
    <w:p w:rsidR="000945D6" w:rsidRDefault="00A65ABF">
      <w:pPr>
        <w:pStyle w:val="a3"/>
        <w:spacing w:line="273" w:lineRule="exact"/>
      </w:pPr>
      <w:r>
        <w:t xml:space="preserve">«Рудин». Картина общественно-политической жизни в романе. </w:t>
      </w:r>
      <w:proofErr w:type="spellStart"/>
      <w:r>
        <w:t>Н.Г.Чернышевский</w:t>
      </w:r>
      <w:proofErr w:type="spellEnd"/>
      <w:r>
        <w:t>.</w:t>
      </w:r>
    </w:p>
    <w:p w:rsidR="000945D6" w:rsidRDefault="00A65ABF">
      <w:pPr>
        <w:pStyle w:val="a3"/>
        <w:spacing w:line="237" w:lineRule="auto"/>
        <w:ind w:right="1073"/>
      </w:pPr>
      <w:r>
        <w:t xml:space="preserve">«Русский человек на </w:t>
      </w:r>
      <w:proofErr w:type="spellStart"/>
      <w:r>
        <w:t>rendez-vous</w:t>
      </w:r>
      <w:proofErr w:type="spellEnd"/>
      <w:r>
        <w:t>». История отношений Тургенева и Чернышевского: столкновение двух мировоззрений.</w:t>
      </w:r>
    </w:p>
    <w:p w:rsidR="000945D6" w:rsidRDefault="00A65ABF">
      <w:pPr>
        <w:pStyle w:val="a3"/>
        <w:spacing w:before="3"/>
        <w:ind w:right="1064"/>
      </w:pPr>
      <w:r>
        <w:t>Д.В. Григорович. «Гуттаперчевый мальчик»: влияние социальной среды на личность человека.</w:t>
      </w:r>
    </w:p>
    <w:p w:rsidR="000945D6" w:rsidRDefault="00A65ABF">
      <w:pPr>
        <w:tabs>
          <w:tab w:val="left" w:pos="4350"/>
        </w:tabs>
        <w:spacing w:before="7"/>
        <w:ind w:left="1062" w:right="1356"/>
        <w:rPr>
          <w:sz w:val="24"/>
        </w:rPr>
      </w:pPr>
      <w:r>
        <w:rPr>
          <w:b/>
          <w:sz w:val="24"/>
        </w:rPr>
        <w:t xml:space="preserve">Проблемно-тематический блок «Личность – природа – цивилизация»: </w:t>
      </w:r>
      <w:r>
        <w:rPr>
          <w:sz w:val="24"/>
        </w:rPr>
        <w:t>И.А. Гончаров. Очерки «Фрегат «Паллада» (фрагменты). Изображение жизни, занятий, черт характера коренных народов Сибири, их нравственной чистоты. Контакты разных</w:t>
      </w:r>
      <w:r>
        <w:rPr>
          <w:sz w:val="24"/>
        </w:rPr>
        <w:tab/>
        <w:t>слоев русского населения Сибири с</w:t>
      </w:r>
      <w:r>
        <w:rPr>
          <w:spacing w:val="-9"/>
          <w:sz w:val="24"/>
        </w:rPr>
        <w:t xml:space="preserve"> </w:t>
      </w:r>
      <w:r>
        <w:rPr>
          <w:sz w:val="24"/>
        </w:rPr>
        <w:t>местными</w:t>
      </w:r>
    </w:p>
    <w:p w:rsidR="000945D6" w:rsidRDefault="00A65ABF">
      <w:pPr>
        <w:pStyle w:val="a3"/>
        <w:spacing w:before="1"/>
        <w:ind w:right="733"/>
      </w:pPr>
      <w:r>
        <w:t xml:space="preserve">жителями. «Русский» путь цивилизации края, его отличие </w:t>
      </w:r>
      <w:proofErr w:type="gramStart"/>
      <w:r>
        <w:t>от</w:t>
      </w:r>
      <w:proofErr w:type="gramEnd"/>
      <w:r>
        <w:t xml:space="preserve"> европейского. </w:t>
      </w:r>
      <w:proofErr w:type="spellStart"/>
      <w:r>
        <w:t>В.М.Гаршин</w:t>
      </w:r>
      <w:proofErr w:type="spellEnd"/>
      <w:r>
        <w:t>. «Красный цветок». Отражение сущности современного автору общества в рассказе.</w:t>
      </w:r>
    </w:p>
    <w:p w:rsidR="000945D6" w:rsidRDefault="00A65ABF">
      <w:pPr>
        <w:spacing w:before="2" w:line="237" w:lineRule="auto"/>
        <w:ind w:left="1062" w:right="1203"/>
        <w:rPr>
          <w:sz w:val="24"/>
        </w:rPr>
      </w:pPr>
      <w:r>
        <w:rPr>
          <w:b/>
          <w:sz w:val="24"/>
        </w:rPr>
        <w:t xml:space="preserve">Проблемно-тематический блок «Личность – история – современность»: </w:t>
      </w:r>
      <w:r>
        <w:rPr>
          <w:sz w:val="24"/>
        </w:rPr>
        <w:t>Н.С. Лесков. Рассказ «Однодум». «Праведник» как национальный русский тип. Влияние христианских заповедей на становление характера героя рассказа.</w:t>
      </w:r>
    </w:p>
    <w:p w:rsidR="000945D6" w:rsidRDefault="00A65ABF">
      <w:pPr>
        <w:pStyle w:val="a3"/>
        <w:spacing w:before="2"/>
        <w:ind w:right="1328"/>
      </w:pPr>
      <w:r>
        <w:t>Г.И. Успенский. Особенности творчества. Эссе «Выпрямила». Рассказ «Пятница». Рассуждения о смысле существования человечества.</w:t>
      </w:r>
    </w:p>
    <w:p w:rsidR="000945D6" w:rsidRDefault="000945D6">
      <w:pPr>
        <w:pStyle w:val="a3"/>
        <w:spacing w:before="4"/>
        <w:ind w:left="0"/>
        <w:rPr>
          <w:sz w:val="28"/>
        </w:rPr>
      </w:pPr>
    </w:p>
    <w:p w:rsidR="000945D6" w:rsidRDefault="00A65ABF">
      <w:pPr>
        <w:pStyle w:val="1"/>
        <w:spacing w:line="247" w:lineRule="auto"/>
        <w:ind w:left="1033" w:right="4398" w:firstLine="4532"/>
      </w:pPr>
      <w:r>
        <w:t>11 класс Проблемно-тематический блок «Личность»:</w:t>
      </w:r>
    </w:p>
    <w:p w:rsidR="000945D6" w:rsidRDefault="00A65ABF">
      <w:pPr>
        <w:pStyle w:val="a3"/>
        <w:ind w:left="1033" w:right="1097"/>
      </w:pPr>
      <w:r>
        <w:t>А.И. Солженицын. Статья «Жить не по лжи». Нравственное воззвание к читателю. М. Горький. Рассказ «Карамора». Размышления писателя о природе человека, об опасности саморазрушения личности.</w:t>
      </w:r>
    </w:p>
    <w:p w:rsidR="000945D6" w:rsidRDefault="00A65ABF">
      <w:pPr>
        <w:pStyle w:val="a3"/>
        <w:ind w:left="1033" w:right="611"/>
      </w:pPr>
      <w:r>
        <w:t>Ю.П. Казаков. «Во сне ты горько плакал». Осознание трагического одиночества человека перед неразрешимыми проблемами бытия в рассказе.</w:t>
      </w:r>
    </w:p>
    <w:p w:rsidR="000945D6" w:rsidRDefault="00A65ABF">
      <w:pPr>
        <w:pStyle w:val="1"/>
        <w:spacing w:line="274" w:lineRule="exact"/>
        <w:ind w:left="1033"/>
      </w:pPr>
      <w:r>
        <w:t>Проблемно-тематический блок «Личность и семья»:</w:t>
      </w:r>
    </w:p>
    <w:p w:rsidR="000945D6" w:rsidRDefault="00A65ABF">
      <w:pPr>
        <w:pStyle w:val="a3"/>
        <w:ind w:left="1033" w:right="1500"/>
      </w:pPr>
      <w:r>
        <w:t>Б.Н. Зайцев. «Голубая звезда». Обращение к вечным ценностям, образ мечтателя Христофорова и история его любви в повести.</w:t>
      </w:r>
    </w:p>
    <w:p w:rsidR="000945D6" w:rsidRDefault="00A65ABF">
      <w:pPr>
        <w:pStyle w:val="a3"/>
        <w:ind w:left="1033" w:right="443"/>
      </w:pPr>
      <w:r>
        <w:t>В.В. Набоков. «Машенька». Своеобразие конфликта в романе, образ Машеньки как символ далекой родины.</w:t>
      </w:r>
    </w:p>
    <w:p w:rsidR="000945D6" w:rsidRDefault="00A65ABF">
      <w:pPr>
        <w:pStyle w:val="a3"/>
        <w:tabs>
          <w:tab w:val="left" w:pos="3736"/>
        </w:tabs>
        <w:ind w:left="1033" w:right="643"/>
      </w:pPr>
      <w:r>
        <w:t>Ф.А.</w:t>
      </w:r>
      <w:r>
        <w:rPr>
          <w:spacing w:val="-12"/>
        </w:rPr>
        <w:t xml:space="preserve"> </w:t>
      </w:r>
      <w:r>
        <w:t>Абрамов.</w:t>
      </w:r>
      <w:r>
        <w:rPr>
          <w:spacing w:val="-7"/>
        </w:rPr>
        <w:t xml:space="preserve"> </w:t>
      </w:r>
      <w:r>
        <w:t>«Братья</w:t>
      </w:r>
      <w:r>
        <w:rPr>
          <w:spacing w:val="-11"/>
        </w:rPr>
        <w:t xml:space="preserve"> </w:t>
      </w:r>
      <w:r>
        <w:t>и</w:t>
      </w:r>
      <w:r>
        <w:rPr>
          <w:spacing w:val="-11"/>
        </w:rPr>
        <w:t xml:space="preserve"> </w:t>
      </w:r>
      <w:proofErr w:type="spellStart"/>
      <w:r>
        <w:t>сѐстры</w:t>
      </w:r>
      <w:proofErr w:type="spellEnd"/>
      <w:r>
        <w:t>».</w:t>
      </w:r>
      <w:r>
        <w:rPr>
          <w:spacing w:val="-9"/>
        </w:rPr>
        <w:t xml:space="preserve"> </w:t>
      </w:r>
      <w:proofErr w:type="gramStart"/>
      <w:r>
        <w:t>Народная</w:t>
      </w:r>
      <w:proofErr w:type="gramEnd"/>
      <w:r>
        <w:rPr>
          <w:spacing w:val="-9"/>
        </w:rPr>
        <w:t xml:space="preserve"> </w:t>
      </w:r>
      <w:r>
        <w:t>правда</w:t>
      </w:r>
      <w:r>
        <w:rPr>
          <w:spacing w:val="-12"/>
        </w:rPr>
        <w:t xml:space="preserve"> </w:t>
      </w:r>
      <w:r>
        <w:t>военного</w:t>
      </w:r>
      <w:r>
        <w:rPr>
          <w:spacing w:val="-11"/>
        </w:rPr>
        <w:t xml:space="preserve"> </w:t>
      </w:r>
      <w:r>
        <w:t>времени</w:t>
      </w:r>
      <w:r>
        <w:rPr>
          <w:spacing w:val="-11"/>
        </w:rPr>
        <w:t xml:space="preserve"> </w:t>
      </w:r>
      <w:r>
        <w:t>в</w:t>
      </w:r>
      <w:r>
        <w:rPr>
          <w:spacing w:val="-11"/>
        </w:rPr>
        <w:t xml:space="preserve"> </w:t>
      </w:r>
      <w:r>
        <w:t>романе,</w:t>
      </w:r>
      <w:r>
        <w:rPr>
          <w:spacing w:val="38"/>
        </w:rPr>
        <w:t xml:space="preserve"> </w:t>
      </w:r>
      <w:r>
        <w:rPr>
          <w:spacing w:val="-3"/>
        </w:rPr>
        <w:t xml:space="preserve">история </w:t>
      </w:r>
      <w:r>
        <w:t xml:space="preserve">деревни </w:t>
      </w:r>
      <w:proofErr w:type="spellStart"/>
      <w:r>
        <w:t>Пекашино</w:t>
      </w:r>
      <w:proofErr w:type="spellEnd"/>
      <w:r>
        <w:t xml:space="preserve"> как олицетворение мужества простого русского народа в военные времена, душевная красота членов семей </w:t>
      </w:r>
      <w:proofErr w:type="spellStart"/>
      <w:r>
        <w:t>Пряслиных</w:t>
      </w:r>
      <w:proofErr w:type="spellEnd"/>
      <w:r>
        <w:t xml:space="preserve">, </w:t>
      </w:r>
      <w:proofErr w:type="spellStart"/>
      <w:r>
        <w:t>Ставровых</w:t>
      </w:r>
      <w:proofErr w:type="spellEnd"/>
      <w:r>
        <w:t xml:space="preserve">, </w:t>
      </w:r>
      <w:proofErr w:type="spellStart"/>
      <w:r>
        <w:t>Нетесовых</w:t>
      </w:r>
      <w:proofErr w:type="spellEnd"/>
      <w:r>
        <w:t xml:space="preserve"> и Житовых. А.Н.</w:t>
      </w:r>
      <w:r>
        <w:rPr>
          <w:spacing w:val="36"/>
        </w:rPr>
        <w:t xml:space="preserve"> </w:t>
      </w:r>
      <w:r>
        <w:t>Арбузов.</w:t>
      </w:r>
      <w:r>
        <w:tab/>
        <w:t>«Жестокие игры». Нравственная проблематика пьесы, ответственность людей за тех, кто рядом.</w:t>
      </w:r>
    </w:p>
    <w:p w:rsidR="000945D6" w:rsidRDefault="00A65ABF">
      <w:pPr>
        <w:spacing w:line="237" w:lineRule="auto"/>
        <w:ind w:left="1033" w:right="2121"/>
        <w:jc w:val="both"/>
        <w:rPr>
          <w:sz w:val="24"/>
        </w:rPr>
      </w:pPr>
      <w:r>
        <w:rPr>
          <w:b/>
          <w:sz w:val="24"/>
        </w:rPr>
        <w:t xml:space="preserve">Проблемно-тематический блок «Личность – общество – государство»: </w:t>
      </w:r>
      <w:r>
        <w:rPr>
          <w:sz w:val="24"/>
        </w:rPr>
        <w:t>И.А. Бунин. "Иоанн Рыдалец". Русский национальный характер в рассказе. А.Н. Островский. «Как закалялась сталь». Отражение событий эпохи</w:t>
      </w:r>
    </w:p>
    <w:p w:rsidR="000945D6" w:rsidRDefault="00A65ABF">
      <w:pPr>
        <w:pStyle w:val="a3"/>
        <w:ind w:left="1033" w:right="709"/>
      </w:pPr>
      <w:r>
        <w:t>Гражданской войны, особенности художественного метода социалистического реализма на примере романа А.Н. Островского.</w:t>
      </w:r>
    </w:p>
    <w:p w:rsidR="000945D6" w:rsidRDefault="00A65ABF">
      <w:pPr>
        <w:pStyle w:val="a3"/>
        <w:ind w:left="1033" w:right="535"/>
      </w:pPr>
      <w:r>
        <w:t xml:space="preserve">Э. </w:t>
      </w:r>
      <w:proofErr w:type="spellStart"/>
      <w:r>
        <w:t>Веркин</w:t>
      </w:r>
      <w:proofErr w:type="spellEnd"/>
      <w:r>
        <w:t>. «Облачный полк». Военные будни в повести, гражданственность и патриотизм как национальные ценности в повести.</w:t>
      </w:r>
    </w:p>
    <w:p w:rsidR="000945D6" w:rsidRDefault="00A65ABF">
      <w:pPr>
        <w:pStyle w:val="a3"/>
        <w:ind w:left="1033" w:right="964"/>
      </w:pPr>
      <w:r>
        <w:t>В.С. Маканин. «Кавказский пленный». Человек и государственная система в рассказе, проблема межнациональных отношений.</w:t>
      </w:r>
    </w:p>
    <w:p w:rsidR="000945D6" w:rsidRDefault="00A65ABF">
      <w:pPr>
        <w:pStyle w:val="a3"/>
        <w:tabs>
          <w:tab w:val="left" w:pos="10327"/>
        </w:tabs>
        <w:ind w:left="1638" w:right="427" w:hanging="560"/>
        <w:jc w:val="right"/>
      </w:pPr>
      <w:r>
        <w:t>З.</w:t>
      </w:r>
      <w:r>
        <w:rPr>
          <w:spacing w:val="39"/>
        </w:rPr>
        <w:t xml:space="preserve"> </w:t>
      </w:r>
      <w:proofErr w:type="spellStart"/>
      <w:r>
        <w:t>Прилепин</w:t>
      </w:r>
      <w:proofErr w:type="spellEnd"/>
      <w:r>
        <w:t>.</w:t>
      </w:r>
      <w:r>
        <w:rPr>
          <w:spacing w:val="44"/>
        </w:rPr>
        <w:t xml:space="preserve"> </w:t>
      </w:r>
      <w:r>
        <w:t>«</w:t>
      </w:r>
      <w:proofErr w:type="spellStart"/>
      <w:r>
        <w:t>Санькя</w:t>
      </w:r>
      <w:proofErr w:type="spellEnd"/>
      <w:r>
        <w:t>».</w:t>
      </w:r>
      <w:r>
        <w:rPr>
          <w:spacing w:val="38"/>
        </w:rPr>
        <w:t xml:space="preserve"> </w:t>
      </w:r>
      <w:r>
        <w:t>Законы</w:t>
      </w:r>
      <w:r>
        <w:rPr>
          <w:spacing w:val="40"/>
        </w:rPr>
        <w:t xml:space="preserve"> </w:t>
      </w:r>
      <w:r>
        <w:t>морали</w:t>
      </w:r>
      <w:r>
        <w:rPr>
          <w:spacing w:val="38"/>
        </w:rPr>
        <w:t xml:space="preserve"> </w:t>
      </w:r>
      <w:r>
        <w:t>и</w:t>
      </w:r>
      <w:r>
        <w:rPr>
          <w:spacing w:val="40"/>
        </w:rPr>
        <w:t xml:space="preserve"> </w:t>
      </w:r>
      <w:r>
        <w:t>государственные</w:t>
      </w:r>
      <w:r>
        <w:rPr>
          <w:spacing w:val="37"/>
        </w:rPr>
        <w:t xml:space="preserve"> </w:t>
      </w:r>
      <w:r>
        <w:t>законы</w:t>
      </w:r>
      <w:r>
        <w:tab/>
      </w:r>
      <w:r>
        <w:rPr>
          <w:spacing w:val="-17"/>
        </w:rPr>
        <w:t>в</w:t>
      </w:r>
      <w:r>
        <w:t xml:space="preserve"> романе, тема внутреннего мира членов радикальных молодежных</w:t>
      </w:r>
      <w:r>
        <w:rPr>
          <w:spacing w:val="-18"/>
        </w:rPr>
        <w:t xml:space="preserve"> </w:t>
      </w:r>
      <w:r>
        <w:t>движений,</w:t>
      </w:r>
      <w:r>
        <w:rPr>
          <w:spacing w:val="-2"/>
        </w:rPr>
        <w:t xml:space="preserve"> </w:t>
      </w:r>
      <w:r>
        <w:t>система пространственных образов как отражение эволюции</w:t>
      </w:r>
      <w:r>
        <w:rPr>
          <w:spacing w:val="40"/>
        </w:rPr>
        <w:t xml:space="preserve"> </w:t>
      </w:r>
      <w:r>
        <w:t>главного</w:t>
      </w:r>
    </w:p>
    <w:p w:rsidR="000945D6" w:rsidRDefault="00A65ABF">
      <w:pPr>
        <w:pStyle w:val="a3"/>
        <w:spacing w:line="275" w:lineRule="exact"/>
        <w:ind w:left="1033"/>
      </w:pPr>
      <w:r>
        <w:t>героя Саши Тишина.</w:t>
      </w:r>
    </w:p>
    <w:p w:rsidR="000945D6" w:rsidRDefault="00A65ABF">
      <w:pPr>
        <w:pStyle w:val="1"/>
        <w:spacing w:before="4" w:line="274" w:lineRule="exact"/>
        <w:ind w:left="1033"/>
      </w:pPr>
      <w:r>
        <w:t>Проблемно-тематический блок «Личность – природа – цивилизация»:</w:t>
      </w:r>
    </w:p>
    <w:p w:rsidR="000945D6" w:rsidRDefault="00A65ABF">
      <w:pPr>
        <w:pStyle w:val="a3"/>
        <w:spacing w:line="235" w:lineRule="auto"/>
        <w:ind w:left="1033"/>
      </w:pPr>
      <w:r>
        <w:t>А. и Б. Стругацкие. «Улитка на склоне».</w:t>
      </w:r>
      <w:r>
        <w:rPr>
          <w:rFonts w:ascii="Carlito" w:hAnsi="Carlito"/>
          <w:position w:val="-7"/>
          <w:sz w:val="22"/>
        </w:rPr>
        <w:t xml:space="preserve">6 </w:t>
      </w:r>
      <w:r>
        <w:t>«Будущее, которое наступит без нас…» –</w:t>
      </w:r>
    </w:p>
    <w:p w:rsidR="000945D6" w:rsidRDefault="000945D6">
      <w:pPr>
        <w:spacing w:line="235" w:lineRule="auto"/>
        <w:sectPr w:rsidR="000945D6">
          <w:pgSz w:w="11920" w:h="16850"/>
          <w:pgMar w:top="960" w:right="400" w:bottom="280" w:left="640" w:header="720" w:footer="720" w:gutter="0"/>
          <w:cols w:space="720"/>
        </w:sectPr>
      </w:pPr>
    </w:p>
    <w:p w:rsidR="000945D6" w:rsidRDefault="00A65ABF">
      <w:pPr>
        <w:pStyle w:val="a3"/>
        <w:spacing w:before="68"/>
        <w:ind w:left="1033"/>
        <w:jc w:val="both"/>
      </w:pPr>
      <w:r>
        <w:lastRenderedPageBreak/>
        <w:t>проблемы современной цивилизации в научно-фантастическом романе.</w:t>
      </w:r>
    </w:p>
    <w:p w:rsidR="000945D6" w:rsidRDefault="00A65ABF">
      <w:pPr>
        <w:pStyle w:val="a3"/>
        <w:ind w:left="1033" w:right="459"/>
        <w:jc w:val="both"/>
      </w:pPr>
      <w:r>
        <w:t xml:space="preserve">Л.С. Петрушевская. «Новые </w:t>
      </w:r>
      <w:proofErr w:type="spellStart"/>
      <w:r>
        <w:t>робинзоны</w:t>
      </w:r>
      <w:proofErr w:type="spellEnd"/>
      <w:r>
        <w:t>». Современная цивилизация в рассказе, опасность для человечества «падения вниз» по эволюционной лестнице.</w:t>
      </w:r>
    </w:p>
    <w:p w:rsidR="000945D6" w:rsidRDefault="00A65ABF">
      <w:pPr>
        <w:pStyle w:val="1"/>
        <w:spacing w:before="5" w:line="274" w:lineRule="exact"/>
        <w:ind w:left="1033"/>
        <w:jc w:val="both"/>
      </w:pPr>
      <w:r>
        <w:t>Проблемно-тематический блок «Личность – история – современность»:</w:t>
      </w:r>
    </w:p>
    <w:p w:rsidR="000945D6" w:rsidRDefault="00A65ABF">
      <w:pPr>
        <w:pStyle w:val="a3"/>
        <w:ind w:left="1033" w:right="450"/>
        <w:jc w:val="both"/>
      </w:pPr>
      <w:r>
        <w:t>Ю.О. Домбровский. «Хранитель древностей». «Факультет ненужных вещей». Раскрытие в дилогии роли личности в истории, судьба ценностей христианско-гуманистической цивилизации в мире антихристианском, образ русского интеллигента в эпоху сталинских репрессий в романах.</w:t>
      </w:r>
    </w:p>
    <w:p w:rsidR="000945D6" w:rsidRDefault="00A65ABF">
      <w:pPr>
        <w:pStyle w:val="a3"/>
        <w:ind w:left="1033"/>
        <w:jc w:val="both"/>
      </w:pPr>
      <w:r>
        <w:t>В.Ф. Тендряков. «Пара гнедых». Трагедия периода раскулачивания в рассказе.</w:t>
      </w:r>
    </w:p>
    <w:p w:rsidR="000945D6" w:rsidRDefault="000945D6">
      <w:pPr>
        <w:pStyle w:val="a3"/>
        <w:spacing w:before="11"/>
        <w:ind w:left="0"/>
        <w:rPr>
          <w:sz w:val="36"/>
        </w:rPr>
      </w:pPr>
    </w:p>
    <w:p w:rsidR="000945D6" w:rsidRDefault="00A65ABF">
      <w:pPr>
        <w:pStyle w:val="1"/>
        <w:spacing w:line="275" w:lineRule="exact"/>
        <w:ind w:left="2126" w:right="1617"/>
        <w:jc w:val="center"/>
      </w:pPr>
      <w:r>
        <w:t>Тематическое планирование</w:t>
      </w:r>
    </w:p>
    <w:p w:rsidR="000945D6" w:rsidRDefault="00A65ABF" w:rsidP="00A65ABF">
      <w:pPr>
        <w:pStyle w:val="a3"/>
        <w:spacing w:line="275" w:lineRule="exact"/>
        <w:ind w:left="2126" w:right="2294"/>
        <w:jc w:val="center"/>
        <w:rPr>
          <w:sz w:val="11"/>
        </w:rPr>
      </w:pPr>
      <w:r>
        <w:t>10 класс (34 часа)</w:t>
      </w:r>
    </w:p>
    <w:tbl>
      <w:tblPr>
        <w:tblStyle w:val="TableNormal"/>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6"/>
        <w:gridCol w:w="1971"/>
        <w:gridCol w:w="566"/>
        <w:gridCol w:w="5024"/>
        <w:gridCol w:w="833"/>
        <w:gridCol w:w="835"/>
      </w:tblGrid>
      <w:tr w:rsidR="000945D6">
        <w:trPr>
          <w:trHeight w:val="1416"/>
        </w:trPr>
        <w:tc>
          <w:tcPr>
            <w:tcW w:w="576" w:type="dxa"/>
          </w:tcPr>
          <w:p w:rsidR="000945D6" w:rsidRDefault="00A65ABF">
            <w:pPr>
              <w:pStyle w:val="TableParagraph"/>
              <w:spacing w:line="223" w:lineRule="auto"/>
              <w:ind w:left="112" w:right="90"/>
              <w:rPr>
                <w:b/>
                <w:sz w:val="24"/>
              </w:rPr>
            </w:pPr>
            <w:r>
              <w:rPr>
                <w:b/>
                <w:sz w:val="24"/>
              </w:rPr>
              <w:t xml:space="preserve">№ </w:t>
            </w:r>
            <w:proofErr w:type="gramStart"/>
            <w:r>
              <w:rPr>
                <w:b/>
                <w:sz w:val="24"/>
              </w:rPr>
              <w:t>п</w:t>
            </w:r>
            <w:proofErr w:type="gramEnd"/>
            <w:r>
              <w:rPr>
                <w:b/>
                <w:sz w:val="24"/>
              </w:rPr>
              <w:t>/п</w:t>
            </w:r>
          </w:p>
        </w:tc>
        <w:tc>
          <w:tcPr>
            <w:tcW w:w="1971" w:type="dxa"/>
          </w:tcPr>
          <w:p w:rsidR="000945D6" w:rsidRDefault="00A65ABF">
            <w:pPr>
              <w:pStyle w:val="TableParagraph"/>
              <w:spacing w:line="223" w:lineRule="auto"/>
              <w:ind w:left="110" w:right="753"/>
              <w:rPr>
                <w:b/>
                <w:sz w:val="24"/>
              </w:rPr>
            </w:pPr>
            <w:r>
              <w:rPr>
                <w:b/>
                <w:sz w:val="24"/>
              </w:rPr>
              <w:t>Пробле</w:t>
            </w:r>
            <w:proofErr w:type="gramStart"/>
            <w:r>
              <w:rPr>
                <w:b/>
                <w:sz w:val="24"/>
              </w:rPr>
              <w:t>м-</w:t>
            </w:r>
            <w:proofErr w:type="gramEnd"/>
            <w:r>
              <w:rPr>
                <w:b/>
                <w:sz w:val="24"/>
              </w:rPr>
              <w:t xml:space="preserve"> но- </w:t>
            </w:r>
            <w:proofErr w:type="spellStart"/>
            <w:r>
              <w:rPr>
                <w:b/>
                <w:sz w:val="24"/>
              </w:rPr>
              <w:t>тематиче</w:t>
            </w:r>
            <w:proofErr w:type="spellEnd"/>
            <w:r>
              <w:rPr>
                <w:b/>
                <w:sz w:val="24"/>
              </w:rPr>
              <w:t xml:space="preserve">- </w:t>
            </w:r>
            <w:proofErr w:type="spellStart"/>
            <w:r>
              <w:rPr>
                <w:b/>
                <w:sz w:val="24"/>
              </w:rPr>
              <w:t>ский</w:t>
            </w:r>
            <w:proofErr w:type="spellEnd"/>
            <w:r>
              <w:rPr>
                <w:b/>
                <w:sz w:val="24"/>
              </w:rPr>
              <w:t xml:space="preserve"> блок</w:t>
            </w:r>
          </w:p>
        </w:tc>
        <w:tc>
          <w:tcPr>
            <w:tcW w:w="566" w:type="dxa"/>
          </w:tcPr>
          <w:p w:rsidR="000945D6" w:rsidRDefault="00A65ABF">
            <w:pPr>
              <w:pStyle w:val="TableParagraph"/>
              <w:spacing w:line="223" w:lineRule="auto"/>
              <w:ind w:left="112" w:right="80"/>
              <w:rPr>
                <w:b/>
                <w:sz w:val="24"/>
              </w:rPr>
            </w:pPr>
            <w:r>
              <w:rPr>
                <w:b/>
                <w:sz w:val="24"/>
              </w:rPr>
              <w:t xml:space="preserve">№ </w:t>
            </w:r>
            <w:proofErr w:type="gramStart"/>
            <w:r>
              <w:rPr>
                <w:b/>
                <w:sz w:val="24"/>
              </w:rPr>
              <w:t>п</w:t>
            </w:r>
            <w:proofErr w:type="gramEnd"/>
            <w:r>
              <w:rPr>
                <w:b/>
                <w:sz w:val="24"/>
              </w:rPr>
              <w:t>/п</w:t>
            </w:r>
          </w:p>
        </w:tc>
        <w:tc>
          <w:tcPr>
            <w:tcW w:w="5024" w:type="dxa"/>
          </w:tcPr>
          <w:p w:rsidR="000945D6" w:rsidRDefault="00A65ABF">
            <w:pPr>
              <w:pStyle w:val="TableParagraph"/>
              <w:spacing w:line="258" w:lineRule="exact"/>
              <w:ind w:left="110"/>
              <w:rPr>
                <w:b/>
                <w:sz w:val="24"/>
              </w:rPr>
            </w:pPr>
            <w:r>
              <w:rPr>
                <w:b/>
                <w:sz w:val="24"/>
              </w:rPr>
              <w:t>Тема урока</w:t>
            </w:r>
          </w:p>
        </w:tc>
        <w:tc>
          <w:tcPr>
            <w:tcW w:w="833" w:type="dxa"/>
          </w:tcPr>
          <w:p w:rsidR="000945D6" w:rsidRDefault="00A65ABF">
            <w:pPr>
              <w:pStyle w:val="TableParagraph"/>
              <w:spacing w:line="249" w:lineRule="exact"/>
              <w:ind w:left="113"/>
              <w:rPr>
                <w:b/>
                <w:sz w:val="24"/>
              </w:rPr>
            </w:pPr>
            <w:r>
              <w:rPr>
                <w:b/>
                <w:sz w:val="24"/>
              </w:rPr>
              <w:t>Ко-</w:t>
            </w:r>
          </w:p>
          <w:p w:rsidR="000945D6" w:rsidRDefault="00A65ABF">
            <w:pPr>
              <w:pStyle w:val="TableParagraph"/>
              <w:spacing w:line="257" w:lineRule="exact"/>
              <w:ind w:left="113"/>
              <w:rPr>
                <w:b/>
                <w:sz w:val="24"/>
              </w:rPr>
            </w:pPr>
            <w:r>
              <w:rPr>
                <w:b/>
                <w:sz w:val="24"/>
              </w:rPr>
              <w:t>ли-</w:t>
            </w:r>
          </w:p>
          <w:p w:rsidR="000945D6" w:rsidRDefault="00A65ABF">
            <w:pPr>
              <w:pStyle w:val="TableParagraph"/>
              <w:spacing w:before="8" w:line="220" w:lineRule="auto"/>
              <w:ind w:left="113" w:right="78"/>
              <w:rPr>
                <w:b/>
                <w:sz w:val="24"/>
              </w:rPr>
            </w:pPr>
            <w:r>
              <w:rPr>
                <w:b/>
                <w:sz w:val="24"/>
              </w:rPr>
              <w:t>ч</w:t>
            </w:r>
            <w:proofErr w:type="gramStart"/>
            <w:r>
              <w:rPr>
                <w:b/>
                <w:sz w:val="24"/>
              </w:rPr>
              <w:t>е-</w:t>
            </w:r>
            <w:proofErr w:type="gramEnd"/>
            <w:r>
              <w:rPr>
                <w:b/>
                <w:sz w:val="24"/>
              </w:rPr>
              <w:t xml:space="preserve"> </w:t>
            </w:r>
            <w:proofErr w:type="spellStart"/>
            <w:r>
              <w:rPr>
                <w:b/>
                <w:sz w:val="24"/>
              </w:rPr>
              <w:t>ство</w:t>
            </w:r>
            <w:proofErr w:type="spellEnd"/>
            <w:r>
              <w:rPr>
                <w:b/>
                <w:sz w:val="24"/>
              </w:rPr>
              <w:t xml:space="preserve"> часов</w:t>
            </w:r>
          </w:p>
        </w:tc>
        <w:tc>
          <w:tcPr>
            <w:tcW w:w="835" w:type="dxa"/>
          </w:tcPr>
          <w:p w:rsidR="000945D6" w:rsidRDefault="00A65ABF">
            <w:pPr>
              <w:pStyle w:val="TableParagraph"/>
              <w:spacing w:line="258" w:lineRule="exact"/>
              <w:ind w:left="113"/>
              <w:rPr>
                <w:b/>
                <w:sz w:val="24"/>
              </w:rPr>
            </w:pPr>
            <w:r>
              <w:rPr>
                <w:b/>
                <w:sz w:val="24"/>
              </w:rPr>
              <w:t>Дата</w:t>
            </w:r>
          </w:p>
        </w:tc>
      </w:tr>
      <w:tr w:rsidR="000945D6">
        <w:trPr>
          <w:trHeight w:val="966"/>
        </w:trPr>
        <w:tc>
          <w:tcPr>
            <w:tcW w:w="576" w:type="dxa"/>
          </w:tcPr>
          <w:p w:rsidR="000945D6" w:rsidRDefault="00A65ABF">
            <w:pPr>
              <w:pStyle w:val="TableParagraph"/>
              <w:spacing w:before="35"/>
              <w:ind w:left="112"/>
              <w:rPr>
                <w:b/>
                <w:sz w:val="24"/>
              </w:rPr>
            </w:pPr>
            <w:r>
              <w:rPr>
                <w:b/>
                <w:sz w:val="24"/>
              </w:rPr>
              <w:t>I.</w:t>
            </w:r>
          </w:p>
        </w:tc>
        <w:tc>
          <w:tcPr>
            <w:tcW w:w="1971" w:type="dxa"/>
          </w:tcPr>
          <w:p w:rsidR="000945D6" w:rsidRDefault="00A65ABF">
            <w:pPr>
              <w:pStyle w:val="TableParagraph"/>
              <w:spacing w:before="1"/>
              <w:ind w:left="110"/>
              <w:rPr>
                <w:b/>
              </w:rPr>
            </w:pPr>
            <w:r>
              <w:rPr>
                <w:b/>
              </w:rPr>
              <w:t>«Личность»</w:t>
            </w:r>
          </w:p>
        </w:tc>
        <w:tc>
          <w:tcPr>
            <w:tcW w:w="566" w:type="dxa"/>
          </w:tcPr>
          <w:p w:rsidR="000945D6" w:rsidRDefault="00A65ABF">
            <w:pPr>
              <w:pStyle w:val="TableParagraph"/>
              <w:spacing w:before="30"/>
              <w:ind w:left="112"/>
              <w:rPr>
                <w:sz w:val="24"/>
              </w:rPr>
            </w:pPr>
            <w:r>
              <w:rPr>
                <w:sz w:val="24"/>
              </w:rPr>
              <w:t>1.2</w:t>
            </w:r>
          </w:p>
        </w:tc>
        <w:tc>
          <w:tcPr>
            <w:tcW w:w="5024" w:type="dxa"/>
          </w:tcPr>
          <w:p w:rsidR="000945D6" w:rsidRDefault="00A65ABF">
            <w:pPr>
              <w:pStyle w:val="TableParagraph"/>
              <w:spacing w:before="30"/>
              <w:ind w:left="110"/>
              <w:rPr>
                <w:sz w:val="24"/>
              </w:rPr>
            </w:pPr>
            <w:r>
              <w:rPr>
                <w:sz w:val="24"/>
              </w:rPr>
              <w:t>Тема «лишнего человека» в рассказе</w:t>
            </w:r>
          </w:p>
          <w:p w:rsidR="000945D6" w:rsidRDefault="00A65ABF">
            <w:pPr>
              <w:pStyle w:val="TableParagraph"/>
              <w:tabs>
                <w:tab w:val="left" w:pos="1445"/>
                <w:tab w:val="left" w:pos="2885"/>
                <w:tab w:val="left" w:pos="3605"/>
              </w:tabs>
              <w:spacing w:before="4" w:line="320" w:lineRule="atLeast"/>
              <w:ind w:left="110" w:right="263"/>
              <w:rPr>
                <w:sz w:val="24"/>
              </w:rPr>
            </w:pPr>
            <w:proofErr w:type="spellStart"/>
            <w:r>
              <w:rPr>
                <w:sz w:val="24"/>
              </w:rPr>
              <w:t>И.С.Тургенева</w:t>
            </w:r>
            <w:proofErr w:type="spellEnd"/>
            <w:r>
              <w:rPr>
                <w:sz w:val="24"/>
              </w:rPr>
              <w:t xml:space="preserve"> «Гамлет </w:t>
            </w:r>
            <w:proofErr w:type="spellStart"/>
            <w:r>
              <w:rPr>
                <w:sz w:val="24"/>
              </w:rPr>
              <w:t>Щигровского</w:t>
            </w:r>
            <w:proofErr w:type="spellEnd"/>
            <w:r>
              <w:rPr>
                <w:spacing w:val="-21"/>
                <w:sz w:val="24"/>
              </w:rPr>
              <w:t xml:space="preserve"> </w:t>
            </w:r>
            <w:r>
              <w:rPr>
                <w:sz w:val="24"/>
              </w:rPr>
              <w:t xml:space="preserve">уезда». </w:t>
            </w:r>
            <w:proofErr w:type="spellStart"/>
            <w:r>
              <w:rPr>
                <w:w w:val="95"/>
                <w:sz w:val="24"/>
              </w:rPr>
              <w:t>Приѐ</w:t>
            </w:r>
            <w:proofErr w:type="gramStart"/>
            <w:r>
              <w:rPr>
                <w:w w:val="95"/>
                <w:sz w:val="24"/>
              </w:rPr>
              <w:t>м</w:t>
            </w:r>
            <w:proofErr w:type="spellEnd"/>
            <w:proofErr w:type="gramEnd"/>
            <w:r>
              <w:rPr>
                <w:w w:val="95"/>
                <w:sz w:val="24"/>
              </w:rPr>
              <w:tab/>
            </w:r>
            <w:r>
              <w:rPr>
                <w:sz w:val="24"/>
              </w:rPr>
              <w:t>самоиронии</w:t>
            </w:r>
            <w:r>
              <w:rPr>
                <w:sz w:val="24"/>
              </w:rPr>
              <w:tab/>
              <w:t>в</w:t>
            </w:r>
            <w:r>
              <w:rPr>
                <w:sz w:val="24"/>
              </w:rPr>
              <w:tab/>
            </w:r>
            <w:r>
              <w:rPr>
                <w:spacing w:val="-3"/>
                <w:sz w:val="24"/>
              </w:rPr>
              <w:t>рассказе</w:t>
            </w:r>
          </w:p>
        </w:tc>
        <w:tc>
          <w:tcPr>
            <w:tcW w:w="833" w:type="dxa"/>
          </w:tcPr>
          <w:p w:rsidR="000945D6" w:rsidRDefault="00A65ABF">
            <w:pPr>
              <w:pStyle w:val="TableParagraph"/>
              <w:spacing w:before="30"/>
              <w:ind w:left="17"/>
              <w:jc w:val="center"/>
              <w:rPr>
                <w:sz w:val="24"/>
              </w:rPr>
            </w:pPr>
            <w:r>
              <w:rPr>
                <w:sz w:val="24"/>
              </w:rPr>
              <w:t>2</w:t>
            </w:r>
          </w:p>
        </w:tc>
        <w:tc>
          <w:tcPr>
            <w:tcW w:w="835" w:type="dxa"/>
          </w:tcPr>
          <w:p w:rsidR="000945D6" w:rsidRDefault="000945D6">
            <w:pPr>
              <w:pStyle w:val="TableParagraph"/>
            </w:pPr>
          </w:p>
        </w:tc>
      </w:tr>
      <w:tr w:rsidR="000945D6">
        <w:trPr>
          <w:trHeight w:val="1596"/>
        </w:trPr>
        <w:tc>
          <w:tcPr>
            <w:tcW w:w="576" w:type="dxa"/>
          </w:tcPr>
          <w:p w:rsidR="000945D6" w:rsidRDefault="000945D6">
            <w:pPr>
              <w:pStyle w:val="TableParagraph"/>
            </w:pPr>
          </w:p>
        </w:tc>
        <w:tc>
          <w:tcPr>
            <w:tcW w:w="1971" w:type="dxa"/>
          </w:tcPr>
          <w:p w:rsidR="000945D6" w:rsidRDefault="000945D6">
            <w:pPr>
              <w:pStyle w:val="TableParagraph"/>
            </w:pPr>
          </w:p>
        </w:tc>
        <w:tc>
          <w:tcPr>
            <w:tcW w:w="566" w:type="dxa"/>
          </w:tcPr>
          <w:p w:rsidR="000945D6" w:rsidRDefault="00A65ABF">
            <w:pPr>
              <w:pStyle w:val="TableParagraph"/>
              <w:spacing w:before="27"/>
              <w:ind w:left="112"/>
              <w:rPr>
                <w:sz w:val="24"/>
              </w:rPr>
            </w:pPr>
            <w:r>
              <w:rPr>
                <w:sz w:val="24"/>
              </w:rPr>
              <w:t>3.4</w:t>
            </w:r>
          </w:p>
        </w:tc>
        <w:tc>
          <w:tcPr>
            <w:tcW w:w="5024" w:type="dxa"/>
          </w:tcPr>
          <w:p w:rsidR="000945D6" w:rsidRDefault="00A65ABF">
            <w:pPr>
              <w:pStyle w:val="TableParagraph"/>
              <w:spacing w:before="27" w:line="276" w:lineRule="auto"/>
              <w:ind w:left="110" w:right="183"/>
              <w:rPr>
                <w:sz w:val="24"/>
              </w:rPr>
            </w:pPr>
            <w:r>
              <w:rPr>
                <w:sz w:val="24"/>
              </w:rPr>
              <w:t>Ф.М. Достоевский. Роман «Подросток». История создания. Прототипы героев романа.</w:t>
            </w:r>
          </w:p>
          <w:p w:rsidR="000945D6" w:rsidRDefault="00A65ABF">
            <w:pPr>
              <w:pStyle w:val="TableParagraph"/>
              <w:spacing w:line="272" w:lineRule="exact"/>
              <w:ind w:left="110"/>
              <w:rPr>
                <w:sz w:val="24"/>
              </w:rPr>
            </w:pPr>
            <w:r>
              <w:rPr>
                <w:sz w:val="24"/>
              </w:rPr>
              <w:t>Становление личности</w:t>
            </w:r>
          </w:p>
          <w:p w:rsidR="000945D6" w:rsidRDefault="00A65ABF">
            <w:pPr>
              <w:pStyle w:val="TableParagraph"/>
              <w:spacing w:before="7" w:line="320" w:lineRule="atLeast"/>
              <w:ind w:left="110" w:right="140"/>
              <w:rPr>
                <w:sz w:val="24"/>
              </w:rPr>
            </w:pPr>
            <w:r>
              <w:rPr>
                <w:sz w:val="24"/>
              </w:rPr>
              <w:t xml:space="preserve">главного героя романа – Аркадия </w:t>
            </w:r>
            <w:proofErr w:type="spellStart"/>
            <w:r>
              <w:rPr>
                <w:sz w:val="24"/>
              </w:rPr>
              <w:t>Макаровича</w:t>
            </w:r>
            <w:proofErr w:type="spellEnd"/>
            <w:r>
              <w:rPr>
                <w:sz w:val="24"/>
              </w:rPr>
              <w:t xml:space="preserve"> Долгорукого.</w:t>
            </w:r>
          </w:p>
        </w:tc>
        <w:tc>
          <w:tcPr>
            <w:tcW w:w="833" w:type="dxa"/>
          </w:tcPr>
          <w:p w:rsidR="000945D6" w:rsidRDefault="00A65ABF">
            <w:pPr>
              <w:pStyle w:val="TableParagraph"/>
              <w:spacing w:before="27"/>
              <w:ind w:left="17"/>
              <w:jc w:val="center"/>
              <w:rPr>
                <w:sz w:val="24"/>
              </w:rPr>
            </w:pPr>
            <w:r>
              <w:rPr>
                <w:sz w:val="24"/>
              </w:rPr>
              <w:t>2</w:t>
            </w:r>
          </w:p>
        </w:tc>
        <w:tc>
          <w:tcPr>
            <w:tcW w:w="835" w:type="dxa"/>
          </w:tcPr>
          <w:p w:rsidR="000945D6" w:rsidRDefault="000945D6">
            <w:pPr>
              <w:pStyle w:val="TableParagraph"/>
            </w:pPr>
          </w:p>
        </w:tc>
      </w:tr>
      <w:tr w:rsidR="000945D6">
        <w:trPr>
          <w:trHeight w:val="966"/>
        </w:trPr>
        <w:tc>
          <w:tcPr>
            <w:tcW w:w="576" w:type="dxa"/>
          </w:tcPr>
          <w:p w:rsidR="000945D6" w:rsidRDefault="000945D6">
            <w:pPr>
              <w:pStyle w:val="TableParagraph"/>
            </w:pPr>
          </w:p>
        </w:tc>
        <w:tc>
          <w:tcPr>
            <w:tcW w:w="1971" w:type="dxa"/>
          </w:tcPr>
          <w:p w:rsidR="000945D6" w:rsidRDefault="000945D6">
            <w:pPr>
              <w:pStyle w:val="TableParagraph"/>
            </w:pPr>
          </w:p>
        </w:tc>
        <w:tc>
          <w:tcPr>
            <w:tcW w:w="566" w:type="dxa"/>
          </w:tcPr>
          <w:p w:rsidR="000945D6" w:rsidRDefault="00A65ABF">
            <w:pPr>
              <w:pStyle w:val="TableParagraph"/>
              <w:spacing w:before="30"/>
              <w:ind w:left="112"/>
              <w:rPr>
                <w:sz w:val="24"/>
              </w:rPr>
            </w:pPr>
            <w:r>
              <w:rPr>
                <w:sz w:val="24"/>
              </w:rPr>
              <w:t>5.6.</w:t>
            </w:r>
          </w:p>
        </w:tc>
        <w:tc>
          <w:tcPr>
            <w:tcW w:w="5024" w:type="dxa"/>
          </w:tcPr>
          <w:p w:rsidR="000945D6" w:rsidRDefault="00A65ABF">
            <w:pPr>
              <w:pStyle w:val="TableParagraph"/>
              <w:ind w:left="110" w:right="534"/>
              <w:rPr>
                <w:sz w:val="24"/>
              </w:rPr>
            </w:pPr>
            <w:r>
              <w:rPr>
                <w:sz w:val="24"/>
              </w:rPr>
              <w:t>Макар Долгорукий как символ понимания народной правды и идеи</w:t>
            </w:r>
            <w:r>
              <w:rPr>
                <w:spacing w:val="59"/>
                <w:sz w:val="24"/>
              </w:rPr>
              <w:t xml:space="preserve"> </w:t>
            </w:r>
            <w:r>
              <w:rPr>
                <w:sz w:val="24"/>
              </w:rPr>
              <w:t>нравственного</w:t>
            </w:r>
          </w:p>
          <w:p w:rsidR="000945D6" w:rsidRDefault="00A65ABF">
            <w:pPr>
              <w:pStyle w:val="TableParagraph"/>
              <w:spacing w:before="23"/>
              <w:ind w:left="110"/>
              <w:rPr>
                <w:sz w:val="24"/>
              </w:rPr>
            </w:pPr>
            <w:r>
              <w:rPr>
                <w:sz w:val="24"/>
              </w:rPr>
              <w:t>«благообразия» в романе.</w:t>
            </w:r>
          </w:p>
        </w:tc>
        <w:tc>
          <w:tcPr>
            <w:tcW w:w="833" w:type="dxa"/>
          </w:tcPr>
          <w:p w:rsidR="000945D6" w:rsidRDefault="00A65ABF">
            <w:pPr>
              <w:pStyle w:val="TableParagraph"/>
              <w:spacing w:before="30"/>
              <w:ind w:left="17"/>
              <w:jc w:val="center"/>
              <w:rPr>
                <w:sz w:val="24"/>
              </w:rPr>
            </w:pPr>
            <w:r>
              <w:rPr>
                <w:sz w:val="24"/>
              </w:rPr>
              <w:t>2</w:t>
            </w:r>
          </w:p>
        </w:tc>
        <w:tc>
          <w:tcPr>
            <w:tcW w:w="835" w:type="dxa"/>
          </w:tcPr>
          <w:p w:rsidR="000945D6" w:rsidRDefault="000945D6">
            <w:pPr>
              <w:pStyle w:val="TableParagraph"/>
            </w:pPr>
          </w:p>
        </w:tc>
      </w:tr>
      <w:tr w:rsidR="000945D6">
        <w:trPr>
          <w:trHeight w:val="1286"/>
        </w:trPr>
        <w:tc>
          <w:tcPr>
            <w:tcW w:w="576" w:type="dxa"/>
          </w:tcPr>
          <w:p w:rsidR="000945D6" w:rsidRDefault="00A65ABF">
            <w:pPr>
              <w:pStyle w:val="TableParagraph"/>
              <w:spacing w:before="32"/>
              <w:ind w:left="112"/>
              <w:rPr>
                <w:b/>
                <w:sz w:val="24"/>
              </w:rPr>
            </w:pPr>
            <w:r>
              <w:rPr>
                <w:b/>
                <w:sz w:val="24"/>
              </w:rPr>
              <w:t>II.</w:t>
            </w:r>
          </w:p>
        </w:tc>
        <w:tc>
          <w:tcPr>
            <w:tcW w:w="1971" w:type="dxa"/>
          </w:tcPr>
          <w:p w:rsidR="000945D6" w:rsidRDefault="00A65ABF">
            <w:pPr>
              <w:pStyle w:val="TableParagraph"/>
              <w:ind w:left="110" w:right="450"/>
              <w:rPr>
                <w:b/>
                <w:sz w:val="24"/>
              </w:rPr>
            </w:pPr>
            <w:r>
              <w:rPr>
                <w:b/>
                <w:sz w:val="24"/>
              </w:rPr>
              <w:t>«Личность и семья»</w:t>
            </w:r>
          </w:p>
        </w:tc>
        <w:tc>
          <w:tcPr>
            <w:tcW w:w="566" w:type="dxa"/>
          </w:tcPr>
          <w:p w:rsidR="000945D6" w:rsidRDefault="00A65ABF">
            <w:pPr>
              <w:pStyle w:val="TableParagraph"/>
              <w:spacing w:before="27"/>
              <w:ind w:left="112"/>
              <w:rPr>
                <w:sz w:val="24"/>
              </w:rPr>
            </w:pPr>
            <w:r>
              <w:rPr>
                <w:sz w:val="24"/>
              </w:rPr>
              <w:t>7.8.</w:t>
            </w:r>
          </w:p>
        </w:tc>
        <w:tc>
          <w:tcPr>
            <w:tcW w:w="5024" w:type="dxa"/>
          </w:tcPr>
          <w:p w:rsidR="000945D6" w:rsidRDefault="00A65ABF">
            <w:pPr>
              <w:pStyle w:val="TableParagraph"/>
              <w:tabs>
                <w:tab w:val="left" w:pos="1880"/>
                <w:tab w:val="left" w:pos="2367"/>
                <w:tab w:val="left" w:pos="2542"/>
                <w:tab w:val="left" w:pos="3148"/>
                <w:tab w:val="left" w:pos="3787"/>
                <w:tab w:val="left" w:pos="4340"/>
                <w:tab w:val="left" w:pos="4796"/>
              </w:tabs>
              <w:spacing w:line="249" w:lineRule="auto"/>
              <w:ind w:left="110" w:right="86"/>
              <w:rPr>
                <w:sz w:val="24"/>
              </w:rPr>
            </w:pPr>
            <w:proofErr w:type="spellStart"/>
            <w:r>
              <w:rPr>
                <w:sz w:val="24"/>
              </w:rPr>
              <w:t>А.Н.Островский</w:t>
            </w:r>
            <w:proofErr w:type="spellEnd"/>
            <w:r>
              <w:rPr>
                <w:sz w:val="24"/>
              </w:rPr>
              <w:t>.</w:t>
            </w:r>
            <w:r>
              <w:rPr>
                <w:sz w:val="24"/>
              </w:rPr>
              <w:tab/>
            </w:r>
            <w:r>
              <w:rPr>
                <w:sz w:val="24"/>
              </w:rPr>
              <w:tab/>
              <w:t>Комедия</w:t>
            </w:r>
            <w:r>
              <w:rPr>
                <w:sz w:val="24"/>
              </w:rPr>
              <w:tab/>
            </w:r>
            <w:r>
              <w:rPr>
                <w:spacing w:val="-3"/>
                <w:sz w:val="24"/>
              </w:rPr>
              <w:t xml:space="preserve">«Женитьба </w:t>
            </w:r>
            <w:proofErr w:type="spellStart"/>
            <w:r>
              <w:rPr>
                <w:sz w:val="24"/>
              </w:rPr>
              <w:t>Бальзаминова</w:t>
            </w:r>
            <w:proofErr w:type="spellEnd"/>
            <w:r>
              <w:rPr>
                <w:sz w:val="24"/>
              </w:rPr>
              <w:t>»</w:t>
            </w:r>
            <w:r>
              <w:rPr>
                <w:sz w:val="24"/>
              </w:rPr>
              <w:tab/>
              <w:t>(«</w:t>
            </w:r>
            <w:proofErr w:type="gramStart"/>
            <w:r>
              <w:rPr>
                <w:sz w:val="24"/>
              </w:rPr>
              <w:t>За</w:t>
            </w:r>
            <w:r>
              <w:rPr>
                <w:sz w:val="24"/>
              </w:rPr>
              <w:tab/>
            </w:r>
            <w:r>
              <w:rPr>
                <w:sz w:val="24"/>
              </w:rPr>
              <w:tab/>
              <w:t>чем</w:t>
            </w:r>
            <w:proofErr w:type="gramEnd"/>
            <w:r>
              <w:rPr>
                <w:sz w:val="24"/>
              </w:rPr>
              <w:tab/>
            </w:r>
            <w:proofErr w:type="spellStart"/>
            <w:r>
              <w:rPr>
                <w:w w:val="95"/>
                <w:sz w:val="24"/>
              </w:rPr>
              <w:t>пойдѐшь</w:t>
            </w:r>
            <w:proofErr w:type="spellEnd"/>
            <w:r>
              <w:rPr>
                <w:w w:val="95"/>
                <w:sz w:val="24"/>
              </w:rPr>
              <w:t>,</w:t>
            </w:r>
            <w:r>
              <w:rPr>
                <w:w w:val="95"/>
                <w:sz w:val="24"/>
              </w:rPr>
              <w:tab/>
            </w:r>
            <w:r>
              <w:rPr>
                <w:sz w:val="24"/>
              </w:rPr>
              <w:t>то</w:t>
            </w:r>
            <w:r>
              <w:rPr>
                <w:sz w:val="24"/>
              </w:rPr>
              <w:tab/>
            </w:r>
            <w:r>
              <w:rPr>
                <w:spacing w:val="-17"/>
                <w:sz w:val="24"/>
              </w:rPr>
              <w:t xml:space="preserve">и </w:t>
            </w:r>
            <w:proofErr w:type="spellStart"/>
            <w:r>
              <w:rPr>
                <w:sz w:val="24"/>
              </w:rPr>
              <w:t>найдѐшь</w:t>
            </w:r>
            <w:proofErr w:type="spellEnd"/>
            <w:r>
              <w:rPr>
                <w:sz w:val="24"/>
              </w:rPr>
              <w:t>»). Своеобразие конфликта и с</w:t>
            </w:r>
            <w:proofErr w:type="gramStart"/>
            <w:r>
              <w:rPr>
                <w:sz w:val="24"/>
              </w:rPr>
              <w:t>и-</w:t>
            </w:r>
            <w:proofErr w:type="gramEnd"/>
            <w:r>
              <w:rPr>
                <w:sz w:val="24"/>
              </w:rPr>
              <w:t xml:space="preserve"> </w:t>
            </w:r>
            <w:proofErr w:type="spellStart"/>
            <w:r>
              <w:rPr>
                <w:sz w:val="24"/>
              </w:rPr>
              <w:t>стема</w:t>
            </w:r>
            <w:proofErr w:type="spellEnd"/>
            <w:r>
              <w:rPr>
                <w:sz w:val="24"/>
              </w:rPr>
              <w:t xml:space="preserve"> образов в</w:t>
            </w:r>
            <w:r>
              <w:rPr>
                <w:spacing w:val="-3"/>
                <w:sz w:val="24"/>
              </w:rPr>
              <w:t xml:space="preserve"> </w:t>
            </w:r>
            <w:r>
              <w:rPr>
                <w:sz w:val="24"/>
              </w:rPr>
              <w:t>комедии.</w:t>
            </w:r>
          </w:p>
        </w:tc>
        <w:tc>
          <w:tcPr>
            <w:tcW w:w="833" w:type="dxa"/>
          </w:tcPr>
          <w:p w:rsidR="000945D6" w:rsidRDefault="00A65ABF">
            <w:pPr>
              <w:pStyle w:val="TableParagraph"/>
              <w:spacing w:before="27"/>
              <w:ind w:left="17"/>
              <w:jc w:val="center"/>
              <w:rPr>
                <w:sz w:val="24"/>
              </w:rPr>
            </w:pPr>
            <w:r>
              <w:rPr>
                <w:sz w:val="24"/>
              </w:rPr>
              <w:t>2</w:t>
            </w:r>
          </w:p>
        </w:tc>
        <w:tc>
          <w:tcPr>
            <w:tcW w:w="835" w:type="dxa"/>
          </w:tcPr>
          <w:p w:rsidR="000945D6" w:rsidRDefault="000945D6">
            <w:pPr>
              <w:pStyle w:val="TableParagraph"/>
            </w:pPr>
          </w:p>
        </w:tc>
      </w:tr>
      <w:tr w:rsidR="000945D6">
        <w:trPr>
          <w:trHeight w:val="1730"/>
        </w:trPr>
        <w:tc>
          <w:tcPr>
            <w:tcW w:w="576" w:type="dxa"/>
          </w:tcPr>
          <w:p w:rsidR="000945D6" w:rsidRDefault="000945D6">
            <w:pPr>
              <w:pStyle w:val="TableParagraph"/>
            </w:pPr>
          </w:p>
        </w:tc>
        <w:tc>
          <w:tcPr>
            <w:tcW w:w="1971" w:type="dxa"/>
          </w:tcPr>
          <w:p w:rsidR="000945D6" w:rsidRDefault="000945D6">
            <w:pPr>
              <w:pStyle w:val="TableParagraph"/>
            </w:pPr>
          </w:p>
        </w:tc>
        <w:tc>
          <w:tcPr>
            <w:tcW w:w="566" w:type="dxa"/>
          </w:tcPr>
          <w:p w:rsidR="000945D6" w:rsidRDefault="00A65ABF">
            <w:pPr>
              <w:pStyle w:val="TableParagraph"/>
              <w:spacing w:before="32"/>
              <w:ind w:left="112"/>
              <w:rPr>
                <w:sz w:val="24"/>
              </w:rPr>
            </w:pPr>
            <w:r>
              <w:rPr>
                <w:sz w:val="24"/>
              </w:rPr>
              <w:t>9.10.</w:t>
            </w:r>
          </w:p>
        </w:tc>
        <w:tc>
          <w:tcPr>
            <w:tcW w:w="5024" w:type="dxa"/>
          </w:tcPr>
          <w:p w:rsidR="000945D6" w:rsidRDefault="00A65ABF">
            <w:pPr>
              <w:pStyle w:val="TableParagraph"/>
              <w:spacing w:before="32"/>
              <w:ind w:left="110"/>
              <w:jc w:val="both"/>
              <w:rPr>
                <w:sz w:val="24"/>
              </w:rPr>
            </w:pPr>
            <w:proofErr w:type="spellStart"/>
            <w:r>
              <w:rPr>
                <w:sz w:val="24"/>
              </w:rPr>
              <w:t>И.С.Тургенев</w:t>
            </w:r>
            <w:proofErr w:type="spellEnd"/>
            <w:r>
              <w:rPr>
                <w:sz w:val="24"/>
              </w:rPr>
              <w:t>. «Первая любовь». История</w:t>
            </w:r>
          </w:p>
          <w:p w:rsidR="000945D6" w:rsidRDefault="00A65ABF">
            <w:pPr>
              <w:pStyle w:val="TableParagraph"/>
              <w:spacing w:before="3"/>
              <w:ind w:left="110" w:right="85"/>
              <w:jc w:val="both"/>
              <w:rPr>
                <w:sz w:val="24"/>
              </w:rPr>
            </w:pPr>
            <w:r>
              <w:rPr>
                <w:sz w:val="24"/>
              </w:rPr>
              <w:t xml:space="preserve">создания. </w:t>
            </w:r>
            <w:proofErr w:type="spellStart"/>
            <w:r>
              <w:rPr>
                <w:sz w:val="24"/>
              </w:rPr>
              <w:t>Автобиографизм</w:t>
            </w:r>
            <w:proofErr w:type="spellEnd"/>
            <w:r>
              <w:rPr>
                <w:sz w:val="24"/>
              </w:rPr>
              <w:t xml:space="preserve"> повести. Душевные переживания юного героя п</w:t>
            </w:r>
            <w:proofErr w:type="gramStart"/>
            <w:r>
              <w:rPr>
                <w:sz w:val="24"/>
              </w:rPr>
              <w:t>о-</w:t>
            </w:r>
            <w:proofErr w:type="gramEnd"/>
            <w:r>
              <w:rPr>
                <w:sz w:val="24"/>
              </w:rPr>
              <w:t xml:space="preserve"> вести. Неразрешимое столкновение с </w:t>
            </w:r>
            <w:proofErr w:type="spellStart"/>
            <w:r>
              <w:rPr>
                <w:sz w:val="24"/>
              </w:rPr>
              <w:t>др</w:t>
            </w:r>
            <w:proofErr w:type="gramStart"/>
            <w:r>
              <w:rPr>
                <w:sz w:val="24"/>
              </w:rPr>
              <w:t>а</w:t>
            </w:r>
            <w:proofErr w:type="spellEnd"/>
            <w:r>
              <w:rPr>
                <w:sz w:val="24"/>
              </w:rPr>
              <w:t>-</w:t>
            </w:r>
            <w:proofErr w:type="gramEnd"/>
            <w:r>
              <w:rPr>
                <w:sz w:val="24"/>
              </w:rPr>
              <w:t xml:space="preserve"> </w:t>
            </w:r>
            <w:proofErr w:type="spellStart"/>
            <w:r>
              <w:rPr>
                <w:sz w:val="24"/>
              </w:rPr>
              <w:t>матизмом</w:t>
            </w:r>
            <w:proofErr w:type="spellEnd"/>
            <w:r>
              <w:rPr>
                <w:sz w:val="24"/>
              </w:rPr>
              <w:t xml:space="preserve"> и жертвенностью</w:t>
            </w:r>
            <w:r>
              <w:rPr>
                <w:spacing w:val="5"/>
                <w:sz w:val="24"/>
              </w:rPr>
              <w:t xml:space="preserve"> </w:t>
            </w:r>
            <w:r>
              <w:rPr>
                <w:sz w:val="24"/>
              </w:rPr>
              <w:t>взрослой</w:t>
            </w:r>
          </w:p>
          <w:p w:rsidR="000945D6" w:rsidRDefault="00A65ABF">
            <w:pPr>
              <w:pStyle w:val="TableParagraph"/>
              <w:spacing w:before="32" w:line="264" w:lineRule="exact"/>
              <w:ind w:left="110"/>
              <w:rPr>
                <w:sz w:val="24"/>
              </w:rPr>
            </w:pPr>
            <w:r>
              <w:rPr>
                <w:sz w:val="24"/>
              </w:rPr>
              <w:t>любви.</w:t>
            </w:r>
          </w:p>
        </w:tc>
        <w:tc>
          <w:tcPr>
            <w:tcW w:w="833" w:type="dxa"/>
          </w:tcPr>
          <w:p w:rsidR="000945D6" w:rsidRDefault="00A65ABF">
            <w:pPr>
              <w:pStyle w:val="TableParagraph"/>
              <w:spacing w:before="32"/>
              <w:ind w:left="17"/>
              <w:jc w:val="center"/>
              <w:rPr>
                <w:sz w:val="24"/>
              </w:rPr>
            </w:pPr>
            <w:r>
              <w:rPr>
                <w:sz w:val="24"/>
              </w:rPr>
              <w:t>2</w:t>
            </w:r>
          </w:p>
        </w:tc>
        <w:tc>
          <w:tcPr>
            <w:tcW w:w="835" w:type="dxa"/>
          </w:tcPr>
          <w:p w:rsidR="000945D6" w:rsidRDefault="000945D6">
            <w:pPr>
              <w:pStyle w:val="TableParagraph"/>
            </w:pPr>
          </w:p>
        </w:tc>
      </w:tr>
      <w:tr w:rsidR="000945D6">
        <w:trPr>
          <w:trHeight w:val="964"/>
        </w:trPr>
        <w:tc>
          <w:tcPr>
            <w:tcW w:w="576" w:type="dxa"/>
          </w:tcPr>
          <w:p w:rsidR="000945D6" w:rsidRDefault="000945D6">
            <w:pPr>
              <w:pStyle w:val="TableParagraph"/>
            </w:pPr>
          </w:p>
        </w:tc>
        <w:tc>
          <w:tcPr>
            <w:tcW w:w="1971" w:type="dxa"/>
          </w:tcPr>
          <w:p w:rsidR="000945D6" w:rsidRDefault="000945D6">
            <w:pPr>
              <w:pStyle w:val="TableParagraph"/>
            </w:pPr>
          </w:p>
        </w:tc>
        <w:tc>
          <w:tcPr>
            <w:tcW w:w="566" w:type="dxa"/>
          </w:tcPr>
          <w:p w:rsidR="00A65ABF" w:rsidRDefault="00A65ABF">
            <w:pPr>
              <w:pStyle w:val="TableParagraph"/>
              <w:spacing w:before="27"/>
              <w:ind w:left="112"/>
              <w:rPr>
                <w:sz w:val="24"/>
              </w:rPr>
            </w:pPr>
            <w:r>
              <w:rPr>
                <w:sz w:val="24"/>
              </w:rPr>
              <w:t>11.</w:t>
            </w:r>
          </w:p>
          <w:p w:rsidR="00A65ABF" w:rsidRDefault="00A65ABF">
            <w:pPr>
              <w:pStyle w:val="TableParagraph"/>
              <w:spacing w:before="27"/>
              <w:ind w:left="112"/>
              <w:rPr>
                <w:sz w:val="24"/>
              </w:rPr>
            </w:pPr>
          </w:p>
          <w:p w:rsidR="000945D6" w:rsidRDefault="00A65ABF">
            <w:pPr>
              <w:pStyle w:val="TableParagraph"/>
              <w:spacing w:before="27"/>
              <w:ind w:left="112"/>
              <w:rPr>
                <w:sz w:val="24"/>
              </w:rPr>
            </w:pPr>
            <w:r>
              <w:rPr>
                <w:sz w:val="24"/>
              </w:rPr>
              <w:t>12</w:t>
            </w:r>
          </w:p>
        </w:tc>
        <w:tc>
          <w:tcPr>
            <w:tcW w:w="5024" w:type="dxa"/>
          </w:tcPr>
          <w:p w:rsidR="000945D6" w:rsidRDefault="00A65ABF">
            <w:pPr>
              <w:pStyle w:val="TableParagraph"/>
              <w:spacing w:line="254" w:lineRule="auto"/>
              <w:ind w:left="110" w:right="183"/>
              <w:rPr>
                <w:sz w:val="24"/>
              </w:rPr>
            </w:pPr>
            <w:r>
              <w:rPr>
                <w:sz w:val="24"/>
              </w:rPr>
              <w:t xml:space="preserve">М.Е. Салтыков-Щедрин. "Господа Головлевы" как роман-хроника помещичьей семьи. Образ Иудушки </w:t>
            </w:r>
            <w:proofErr w:type="spellStart"/>
            <w:r>
              <w:rPr>
                <w:sz w:val="24"/>
              </w:rPr>
              <w:t>Головлѐва</w:t>
            </w:r>
            <w:proofErr w:type="spellEnd"/>
            <w:r>
              <w:rPr>
                <w:sz w:val="24"/>
              </w:rPr>
              <w:t xml:space="preserve"> в романе</w:t>
            </w:r>
          </w:p>
        </w:tc>
        <w:tc>
          <w:tcPr>
            <w:tcW w:w="833" w:type="dxa"/>
          </w:tcPr>
          <w:p w:rsidR="000945D6" w:rsidRDefault="00A65ABF">
            <w:pPr>
              <w:pStyle w:val="TableParagraph"/>
              <w:spacing w:before="27"/>
              <w:ind w:left="17"/>
              <w:jc w:val="center"/>
              <w:rPr>
                <w:sz w:val="24"/>
              </w:rPr>
            </w:pPr>
            <w:r>
              <w:rPr>
                <w:sz w:val="24"/>
              </w:rPr>
              <w:t>2</w:t>
            </w:r>
          </w:p>
        </w:tc>
        <w:tc>
          <w:tcPr>
            <w:tcW w:w="835" w:type="dxa"/>
          </w:tcPr>
          <w:p w:rsidR="000945D6" w:rsidRDefault="000945D6">
            <w:pPr>
              <w:pStyle w:val="TableParagraph"/>
            </w:pPr>
          </w:p>
        </w:tc>
      </w:tr>
      <w:tr w:rsidR="000945D6">
        <w:trPr>
          <w:trHeight w:val="1573"/>
        </w:trPr>
        <w:tc>
          <w:tcPr>
            <w:tcW w:w="576" w:type="dxa"/>
          </w:tcPr>
          <w:p w:rsidR="000945D6" w:rsidRDefault="000945D6">
            <w:pPr>
              <w:pStyle w:val="TableParagraph"/>
            </w:pPr>
          </w:p>
        </w:tc>
        <w:tc>
          <w:tcPr>
            <w:tcW w:w="1971" w:type="dxa"/>
          </w:tcPr>
          <w:p w:rsidR="000945D6" w:rsidRDefault="000945D6">
            <w:pPr>
              <w:pStyle w:val="TableParagraph"/>
            </w:pPr>
          </w:p>
        </w:tc>
        <w:tc>
          <w:tcPr>
            <w:tcW w:w="566" w:type="dxa"/>
          </w:tcPr>
          <w:p w:rsidR="00A65ABF" w:rsidRDefault="00A65ABF">
            <w:pPr>
              <w:pStyle w:val="TableParagraph"/>
              <w:spacing w:before="27"/>
              <w:ind w:left="112"/>
              <w:rPr>
                <w:sz w:val="24"/>
              </w:rPr>
            </w:pPr>
            <w:r>
              <w:rPr>
                <w:sz w:val="24"/>
              </w:rPr>
              <w:t>13</w:t>
            </w:r>
          </w:p>
          <w:p w:rsidR="000945D6" w:rsidRDefault="00A65ABF">
            <w:pPr>
              <w:pStyle w:val="TableParagraph"/>
              <w:spacing w:before="27"/>
              <w:ind w:left="112"/>
              <w:rPr>
                <w:sz w:val="24"/>
              </w:rPr>
            </w:pPr>
            <w:r>
              <w:rPr>
                <w:sz w:val="24"/>
              </w:rPr>
              <w:t>.14</w:t>
            </w:r>
          </w:p>
        </w:tc>
        <w:tc>
          <w:tcPr>
            <w:tcW w:w="5024" w:type="dxa"/>
          </w:tcPr>
          <w:p w:rsidR="000945D6" w:rsidRDefault="00A65ABF">
            <w:pPr>
              <w:pStyle w:val="TableParagraph"/>
              <w:spacing w:before="27" w:line="273" w:lineRule="auto"/>
              <w:ind w:left="110" w:right="94"/>
              <w:rPr>
                <w:sz w:val="24"/>
              </w:rPr>
            </w:pPr>
            <w:proofErr w:type="spellStart"/>
            <w:r>
              <w:rPr>
                <w:sz w:val="24"/>
              </w:rPr>
              <w:t>А.В.Сухово</w:t>
            </w:r>
            <w:proofErr w:type="spellEnd"/>
            <w:r>
              <w:rPr>
                <w:sz w:val="24"/>
              </w:rPr>
              <w:t>-Кобылин.  «Свадьба Кречинского». Драматические обстоятельства в судьбе автора в период написания</w:t>
            </w:r>
            <w:r>
              <w:rPr>
                <w:spacing w:val="-28"/>
                <w:sz w:val="24"/>
              </w:rPr>
              <w:t xml:space="preserve"> </w:t>
            </w:r>
            <w:r>
              <w:rPr>
                <w:sz w:val="24"/>
              </w:rPr>
              <w:t>комедии.</w:t>
            </w:r>
          </w:p>
          <w:p w:rsidR="000945D6" w:rsidRDefault="00A65ABF">
            <w:pPr>
              <w:pStyle w:val="TableParagraph"/>
              <w:spacing w:before="2"/>
              <w:ind w:left="110"/>
              <w:rPr>
                <w:sz w:val="24"/>
              </w:rPr>
            </w:pPr>
            <w:r>
              <w:rPr>
                <w:sz w:val="24"/>
              </w:rPr>
              <w:t xml:space="preserve">Семейные и родственные отношения </w:t>
            </w:r>
            <w:proofErr w:type="gramStart"/>
            <w:r>
              <w:rPr>
                <w:sz w:val="24"/>
              </w:rPr>
              <w:t>в</w:t>
            </w:r>
            <w:proofErr w:type="gramEnd"/>
          </w:p>
          <w:p w:rsidR="000945D6" w:rsidRDefault="00A65ABF">
            <w:pPr>
              <w:pStyle w:val="TableParagraph"/>
              <w:spacing w:before="39" w:line="266" w:lineRule="exact"/>
              <w:ind w:left="110"/>
              <w:rPr>
                <w:sz w:val="24"/>
              </w:rPr>
            </w:pPr>
            <w:r>
              <w:rPr>
                <w:sz w:val="24"/>
              </w:rPr>
              <w:t>ко</w:t>
            </w:r>
            <w:r>
              <w:rPr>
                <w:spacing w:val="-1"/>
                <w:sz w:val="24"/>
              </w:rPr>
              <w:t>ме</w:t>
            </w:r>
            <w:r>
              <w:rPr>
                <w:sz w:val="24"/>
              </w:rPr>
              <w:t>д</w:t>
            </w:r>
            <w:r>
              <w:rPr>
                <w:spacing w:val="1"/>
                <w:sz w:val="24"/>
              </w:rPr>
              <w:t>и</w:t>
            </w:r>
            <w:r>
              <w:rPr>
                <w:sz w:val="24"/>
              </w:rPr>
              <w:t>и</w:t>
            </w:r>
            <w:r>
              <w:rPr>
                <w:spacing w:val="3"/>
                <w:sz w:val="24"/>
              </w:rPr>
              <w:t xml:space="preserve"> </w:t>
            </w:r>
            <w:r>
              <w:rPr>
                <w:spacing w:val="-8"/>
                <w:sz w:val="24"/>
              </w:rPr>
              <w:t>«</w:t>
            </w:r>
            <w:proofErr w:type="spellStart"/>
            <w:r>
              <w:rPr>
                <w:sz w:val="24"/>
              </w:rPr>
              <w:t>С</w:t>
            </w:r>
            <w:r>
              <w:rPr>
                <w:spacing w:val="1"/>
                <w:sz w:val="24"/>
              </w:rPr>
              <w:t>в</w:t>
            </w:r>
            <w:r>
              <w:rPr>
                <w:spacing w:val="-1"/>
                <w:sz w:val="24"/>
              </w:rPr>
              <w:t>а</w:t>
            </w:r>
            <w:r>
              <w:rPr>
                <w:spacing w:val="-102"/>
                <w:sz w:val="24"/>
              </w:rPr>
              <w:t>д</w:t>
            </w:r>
            <w:proofErr w:type="spellEnd"/>
            <w:r>
              <w:rPr>
                <w:rFonts w:ascii="Carlito" w:hAnsi="Carlito"/>
                <w:spacing w:val="-11"/>
                <w:position w:val="-9"/>
              </w:rPr>
              <w:t>7</w:t>
            </w:r>
            <w:proofErr w:type="spellStart"/>
            <w:r>
              <w:rPr>
                <w:spacing w:val="1"/>
                <w:sz w:val="24"/>
              </w:rPr>
              <w:t>ь</w:t>
            </w:r>
            <w:r>
              <w:rPr>
                <w:sz w:val="24"/>
              </w:rPr>
              <w:t>ба</w:t>
            </w:r>
            <w:proofErr w:type="spellEnd"/>
            <w:r>
              <w:rPr>
                <w:spacing w:val="-1"/>
                <w:sz w:val="24"/>
              </w:rPr>
              <w:t xml:space="preserve"> </w:t>
            </w:r>
            <w:r>
              <w:rPr>
                <w:sz w:val="24"/>
              </w:rPr>
              <w:t>Кр</w:t>
            </w:r>
            <w:r>
              <w:rPr>
                <w:spacing w:val="-1"/>
                <w:sz w:val="24"/>
              </w:rPr>
              <w:t>еч</w:t>
            </w:r>
            <w:r>
              <w:rPr>
                <w:sz w:val="24"/>
              </w:rPr>
              <w:t>ин</w:t>
            </w:r>
            <w:r>
              <w:rPr>
                <w:spacing w:val="-1"/>
                <w:sz w:val="24"/>
              </w:rPr>
              <w:t>с</w:t>
            </w:r>
            <w:r>
              <w:rPr>
                <w:sz w:val="24"/>
              </w:rPr>
              <w:t>ког</w:t>
            </w:r>
            <w:r>
              <w:rPr>
                <w:spacing w:val="2"/>
                <w:sz w:val="24"/>
              </w:rPr>
              <w:t>о</w:t>
            </w:r>
            <w:r>
              <w:rPr>
                <w:spacing w:val="-8"/>
                <w:sz w:val="24"/>
              </w:rPr>
              <w:t>»</w:t>
            </w:r>
            <w:r>
              <w:rPr>
                <w:sz w:val="24"/>
              </w:rPr>
              <w:t>.</w:t>
            </w:r>
          </w:p>
        </w:tc>
        <w:tc>
          <w:tcPr>
            <w:tcW w:w="833" w:type="dxa"/>
          </w:tcPr>
          <w:p w:rsidR="000945D6" w:rsidRDefault="00A65ABF">
            <w:pPr>
              <w:pStyle w:val="TableParagraph"/>
              <w:spacing w:before="27"/>
              <w:ind w:left="17"/>
              <w:jc w:val="center"/>
              <w:rPr>
                <w:sz w:val="24"/>
              </w:rPr>
            </w:pPr>
            <w:r>
              <w:rPr>
                <w:sz w:val="24"/>
              </w:rPr>
              <w:t>2</w:t>
            </w:r>
          </w:p>
        </w:tc>
        <w:tc>
          <w:tcPr>
            <w:tcW w:w="835" w:type="dxa"/>
          </w:tcPr>
          <w:p w:rsidR="000945D6" w:rsidRDefault="000945D6">
            <w:pPr>
              <w:pStyle w:val="TableParagraph"/>
            </w:pPr>
          </w:p>
        </w:tc>
      </w:tr>
    </w:tbl>
    <w:p w:rsidR="000945D6" w:rsidRDefault="000945D6">
      <w:pPr>
        <w:sectPr w:rsidR="000945D6">
          <w:pgSz w:w="11920" w:h="16850"/>
          <w:pgMar w:top="960" w:right="400" w:bottom="280" w:left="640" w:header="720" w:footer="720" w:gutter="0"/>
          <w:cols w:space="720"/>
        </w:sectPr>
      </w:pPr>
    </w:p>
    <w:tbl>
      <w:tblPr>
        <w:tblStyle w:val="TableNormal"/>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6"/>
        <w:gridCol w:w="1971"/>
        <w:gridCol w:w="566"/>
        <w:gridCol w:w="5024"/>
        <w:gridCol w:w="833"/>
        <w:gridCol w:w="835"/>
      </w:tblGrid>
      <w:tr w:rsidR="000945D6">
        <w:trPr>
          <w:trHeight w:val="1454"/>
        </w:trPr>
        <w:tc>
          <w:tcPr>
            <w:tcW w:w="576" w:type="dxa"/>
          </w:tcPr>
          <w:p w:rsidR="000945D6" w:rsidRDefault="000945D6">
            <w:pPr>
              <w:pStyle w:val="TableParagraph"/>
              <w:rPr>
                <w:sz w:val="24"/>
              </w:rPr>
            </w:pPr>
          </w:p>
        </w:tc>
        <w:tc>
          <w:tcPr>
            <w:tcW w:w="1971" w:type="dxa"/>
          </w:tcPr>
          <w:p w:rsidR="000945D6" w:rsidRDefault="000945D6">
            <w:pPr>
              <w:pStyle w:val="TableParagraph"/>
              <w:rPr>
                <w:sz w:val="24"/>
              </w:rPr>
            </w:pPr>
          </w:p>
        </w:tc>
        <w:tc>
          <w:tcPr>
            <w:tcW w:w="566" w:type="dxa"/>
          </w:tcPr>
          <w:p w:rsidR="00A65ABF" w:rsidRDefault="00A65ABF">
            <w:pPr>
              <w:pStyle w:val="TableParagraph"/>
              <w:spacing w:before="21"/>
              <w:ind w:left="112"/>
              <w:rPr>
                <w:sz w:val="24"/>
              </w:rPr>
            </w:pPr>
            <w:r>
              <w:rPr>
                <w:sz w:val="24"/>
              </w:rPr>
              <w:t>15.</w:t>
            </w:r>
          </w:p>
          <w:p w:rsidR="000945D6" w:rsidRDefault="00A65ABF">
            <w:pPr>
              <w:pStyle w:val="TableParagraph"/>
              <w:spacing w:before="21"/>
              <w:ind w:left="112"/>
              <w:rPr>
                <w:sz w:val="24"/>
              </w:rPr>
            </w:pPr>
            <w:r>
              <w:rPr>
                <w:sz w:val="24"/>
              </w:rPr>
              <w:t>16</w:t>
            </w:r>
          </w:p>
        </w:tc>
        <w:tc>
          <w:tcPr>
            <w:tcW w:w="5024" w:type="dxa"/>
          </w:tcPr>
          <w:p w:rsidR="000945D6" w:rsidRDefault="00A65ABF">
            <w:pPr>
              <w:pStyle w:val="TableParagraph"/>
              <w:spacing w:before="21"/>
              <w:ind w:left="110"/>
              <w:rPr>
                <w:sz w:val="24"/>
              </w:rPr>
            </w:pPr>
            <w:r>
              <w:rPr>
                <w:sz w:val="24"/>
              </w:rPr>
              <w:t>Л.Н. Толстой. «Смерть Ивана Ильича».</w:t>
            </w:r>
          </w:p>
          <w:p w:rsidR="000945D6" w:rsidRDefault="00A65ABF">
            <w:pPr>
              <w:pStyle w:val="TableParagraph"/>
              <w:ind w:left="110" w:right="94"/>
              <w:rPr>
                <w:sz w:val="24"/>
              </w:rPr>
            </w:pPr>
            <w:r>
              <w:rPr>
                <w:sz w:val="24"/>
              </w:rPr>
              <w:t>Место человека в семье и обществе. История жизни Ивана Ильича - «история самая простая и обыкновенная и самая</w:t>
            </w:r>
          </w:p>
          <w:p w:rsidR="000945D6" w:rsidRDefault="00A65ABF">
            <w:pPr>
              <w:pStyle w:val="TableParagraph"/>
              <w:spacing w:before="37" w:line="273" w:lineRule="exact"/>
              <w:ind w:left="110"/>
              <w:rPr>
                <w:sz w:val="24"/>
              </w:rPr>
            </w:pPr>
            <w:r>
              <w:rPr>
                <w:sz w:val="24"/>
              </w:rPr>
              <w:t>ужасная».</w:t>
            </w:r>
          </w:p>
        </w:tc>
        <w:tc>
          <w:tcPr>
            <w:tcW w:w="833" w:type="dxa"/>
          </w:tcPr>
          <w:p w:rsidR="000945D6" w:rsidRDefault="00A65ABF">
            <w:pPr>
              <w:pStyle w:val="TableParagraph"/>
              <w:spacing w:before="21"/>
              <w:ind w:left="17"/>
              <w:jc w:val="center"/>
              <w:rPr>
                <w:sz w:val="24"/>
              </w:rPr>
            </w:pPr>
            <w:r>
              <w:rPr>
                <w:sz w:val="24"/>
              </w:rPr>
              <w:t>2</w:t>
            </w:r>
          </w:p>
        </w:tc>
        <w:tc>
          <w:tcPr>
            <w:tcW w:w="835" w:type="dxa"/>
          </w:tcPr>
          <w:p w:rsidR="000945D6" w:rsidRDefault="000945D6">
            <w:pPr>
              <w:pStyle w:val="TableParagraph"/>
              <w:rPr>
                <w:sz w:val="24"/>
              </w:rPr>
            </w:pPr>
          </w:p>
        </w:tc>
      </w:tr>
      <w:tr w:rsidR="000945D6">
        <w:trPr>
          <w:trHeight w:val="966"/>
        </w:trPr>
        <w:tc>
          <w:tcPr>
            <w:tcW w:w="576" w:type="dxa"/>
          </w:tcPr>
          <w:p w:rsidR="000945D6" w:rsidRDefault="000945D6">
            <w:pPr>
              <w:pStyle w:val="TableParagraph"/>
              <w:rPr>
                <w:sz w:val="24"/>
              </w:rPr>
            </w:pPr>
          </w:p>
        </w:tc>
        <w:tc>
          <w:tcPr>
            <w:tcW w:w="1971" w:type="dxa"/>
          </w:tcPr>
          <w:p w:rsidR="000945D6" w:rsidRDefault="000945D6">
            <w:pPr>
              <w:pStyle w:val="TableParagraph"/>
              <w:rPr>
                <w:sz w:val="24"/>
              </w:rPr>
            </w:pPr>
          </w:p>
        </w:tc>
        <w:tc>
          <w:tcPr>
            <w:tcW w:w="566" w:type="dxa"/>
          </w:tcPr>
          <w:p w:rsidR="00A65ABF" w:rsidRDefault="00A65ABF">
            <w:pPr>
              <w:pStyle w:val="TableParagraph"/>
              <w:spacing w:before="21"/>
              <w:ind w:left="112"/>
              <w:rPr>
                <w:sz w:val="24"/>
              </w:rPr>
            </w:pPr>
            <w:r>
              <w:rPr>
                <w:sz w:val="24"/>
              </w:rPr>
              <w:t>17</w:t>
            </w:r>
          </w:p>
          <w:p w:rsidR="000945D6" w:rsidRDefault="00A65ABF">
            <w:pPr>
              <w:pStyle w:val="TableParagraph"/>
              <w:spacing w:before="21"/>
              <w:ind w:left="112"/>
              <w:rPr>
                <w:sz w:val="24"/>
              </w:rPr>
            </w:pPr>
            <w:r>
              <w:rPr>
                <w:sz w:val="24"/>
              </w:rPr>
              <w:t>18.</w:t>
            </w:r>
          </w:p>
        </w:tc>
        <w:tc>
          <w:tcPr>
            <w:tcW w:w="5024" w:type="dxa"/>
          </w:tcPr>
          <w:p w:rsidR="000945D6" w:rsidRDefault="00A65ABF">
            <w:pPr>
              <w:pStyle w:val="TableParagraph"/>
              <w:ind w:left="110" w:right="217"/>
              <w:rPr>
                <w:sz w:val="24"/>
              </w:rPr>
            </w:pPr>
            <w:r>
              <w:rPr>
                <w:sz w:val="24"/>
              </w:rPr>
              <w:t>Герасим в повести как образ, продолжающий галерею толстовских персонажей</w:t>
            </w:r>
          </w:p>
          <w:p w:rsidR="000945D6" w:rsidRDefault="00A65ABF">
            <w:pPr>
              <w:pStyle w:val="TableParagraph"/>
              <w:spacing w:before="21"/>
              <w:ind w:left="110"/>
              <w:rPr>
                <w:sz w:val="24"/>
              </w:rPr>
            </w:pPr>
            <w:r>
              <w:rPr>
                <w:sz w:val="24"/>
              </w:rPr>
              <w:t>из народа.</w:t>
            </w:r>
          </w:p>
        </w:tc>
        <w:tc>
          <w:tcPr>
            <w:tcW w:w="833" w:type="dxa"/>
          </w:tcPr>
          <w:p w:rsidR="000945D6" w:rsidRDefault="00A65ABF">
            <w:pPr>
              <w:pStyle w:val="TableParagraph"/>
              <w:spacing w:before="21"/>
              <w:ind w:left="17"/>
              <w:jc w:val="center"/>
              <w:rPr>
                <w:sz w:val="24"/>
              </w:rPr>
            </w:pPr>
            <w:r>
              <w:rPr>
                <w:sz w:val="24"/>
              </w:rPr>
              <w:t>2</w:t>
            </w:r>
          </w:p>
        </w:tc>
        <w:tc>
          <w:tcPr>
            <w:tcW w:w="835" w:type="dxa"/>
          </w:tcPr>
          <w:p w:rsidR="000945D6" w:rsidRDefault="000945D6">
            <w:pPr>
              <w:pStyle w:val="TableParagraph"/>
              <w:rPr>
                <w:sz w:val="24"/>
              </w:rPr>
            </w:pPr>
          </w:p>
        </w:tc>
      </w:tr>
      <w:tr w:rsidR="000945D6">
        <w:trPr>
          <w:trHeight w:val="1288"/>
        </w:trPr>
        <w:tc>
          <w:tcPr>
            <w:tcW w:w="576" w:type="dxa"/>
          </w:tcPr>
          <w:p w:rsidR="000945D6" w:rsidRDefault="000945D6">
            <w:pPr>
              <w:pStyle w:val="TableParagraph"/>
              <w:rPr>
                <w:sz w:val="24"/>
              </w:rPr>
            </w:pPr>
          </w:p>
        </w:tc>
        <w:tc>
          <w:tcPr>
            <w:tcW w:w="1971" w:type="dxa"/>
          </w:tcPr>
          <w:p w:rsidR="000945D6" w:rsidRDefault="000945D6">
            <w:pPr>
              <w:pStyle w:val="TableParagraph"/>
              <w:rPr>
                <w:sz w:val="24"/>
              </w:rPr>
            </w:pPr>
          </w:p>
        </w:tc>
        <w:tc>
          <w:tcPr>
            <w:tcW w:w="566" w:type="dxa"/>
          </w:tcPr>
          <w:p w:rsidR="00A65ABF" w:rsidRDefault="00A65ABF">
            <w:pPr>
              <w:pStyle w:val="TableParagraph"/>
              <w:spacing w:before="21"/>
              <w:ind w:left="112"/>
              <w:rPr>
                <w:sz w:val="24"/>
              </w:rPr>
            </w:pPr>
            <w:r>
              <w:rPr>
                <w:sz w:val="24"/>
              </w:rPr>
              <w:t>19.</w:t>
            </w:r>
          </w:p>
          <w:p w:rsidR="000945D6" w:rsidRDefault="00A65ABF">
            <w:pPr>
              <w:pStyle w:val="TableParagraph"/>
              <w:spacing w:before="21"/>
              <w:ind w:left="112"/>
              <w:rPr>
                <w:sz w:val="24"/>
              </w:rPr>
            </w:pPr>
            <w:r>
              <w:rPr>
                <w:sz w:val="24"/>
              </w:rPr>
              <w:t>20.</w:t>
            </w:r>
          </w:p>
        </w:tc>
        <w:tc>
          <w:tcPr>
            <w:tcW w:w="5024" w:type="dxa"/>
          </w:tcPr>
          <w:p w:rsidR="000945D6" w:rsidRDefault="00A65ABF">
            <w:pPr>
              <w:pStyle w:val="TableParagraph"/>
              <w:ind w:left="110" w:right="580"/>
              <w:rPr>
                <w:sz w:val="24"/>
              </w:rPr>
            </w:pPr>
            <w:proofErr w:type="gramStart"/>
            <w:r>
              <w:rPr>
                <w:sz w:val="24"/>
              </w:rPr>
              <w:t>Мужчина и женщина, любовь и доверие в жизни человека в прозе А.П. Чехова (рас-</w:t>
            </w:r>
            <w:proofErr w:type="gramEnd"/>
          </w:p>
          <w:p w:rsidR="000945D6" w:rsidRDefault="00A65ABF">
            <w:pPr>
              <w:pStyle w:val="TableParagraph"/>
              <w:spacing w:before="31"/>
              <w:ind w:left="110"/>
              <w:rPr>
                <w:sz w:val="24"/>
              </w:rPr>
            </w:pPr>
            <w:r>
              <w:rPr>
                <w:sz w:val="24"/>
              </w:rPr>
              <w:t>сказы «Любовь», «Душечка», «Попрыгунья»).</w:t>
            </w:r>
          </w:p>
        </w:tc>
        <w:tc>
          <w:tcPr>
            <w:tcW w:w="833" w:type="dxa"/>
          </w:tcPr>
          <w:p w:rsidR="000945D6" w:rsidRDefault="00A65ABF">
            <w:pPr>
              <w:pStyle w:val="TableParagraph"/>
              <w:spacing w:before="21"/>
              <w:ind w:left="17"/>
              <w:jc w:val="center"/>
              <w:rPr>
                <w:sz w:val="24"/>
              </w:rPr>
            </w:pPr>
            <w:r>
              <w:rPr>
                <w:sz w:val="24"/>
              </w:rPr>
              <w:t>2</w:t>
            </w:r>
          </w:p>
        </w:tc>
        <w:tc>
          <w:tcPr>
            <w:tcW w:w="835" w:type="dxa"/>
          </w:tcPr>
          <w:p w:rsidR="000945D6" w:rsidRDefault="000945D6">
            <w:pPr>
              <w:pStyle w:val="TableParagraph"/>
              <w:rPr>
                <w:sz w:val="24"/>
              </w:rPr>
            </w:pPr>
          </w:p>
        </w:tc>
      </w:tr>
      <w:tr w:rsidR="000945D6">
        <w:trPr>
          <w:trHeight w:val="964"/>
        </w:trPr>
        <w:tc>
          <w:tcPr>
            <w:tcW w:w="576" w:type="dxa"/>
          </w:tcPr>
          <w:p w:rsidR="000945D6" w:rsidRDefault="000945D6">
            <w:pPr>
              <w:pStyle w:val="TableParagraph"/>
              <w:rPr>
                <w:sz w:val="24"/>
              </w:rPr>
            </w:pPr>
          </w:p>
        </w:tc>
        <w:tc>
          <w:tcPr>
            <w:tcW w:w="1971" w:type="dxa"/>
          </w:tcPr>
          <w:p w:rsidR="000945D6" w:rsidRDefault="000945D6">
            <w:pPr>
              <w:pStyle w:val="TableParagraph"/>
              <w:rPr>
                <w:sz w:val="24"/>
              </w:rPr>
            </w:pPr>
          </w:p>
        </w:tc>
        <w:tc>
          <w:tcPr>
            <w:tcW w:w="566" w:type="dxa"/>
          </w:tcPr>
          <w:p w:rsidR="00A65ABF" w:rsidRDefault="00A65ABF">
            <w:pPr>
              <w:pStyle w:val="TableParagraph"/>
              <w:spacing w:before="19"/>
              <w:ind w:left="112"/>
              <w:rPr>
                <w:sz w:val="24"/>
              </w:rPr>
            </w:pPr>
            <w:r>
              <w:rPr>
                <w:sz w:val="24"/>
              </w:rPr>
              <w:t>21.</w:t>
            </w:r>
          </w:p>
          <w:p w:rsidR="000945D6" w:rsidRDefault="00A65ABF">
            <w:pPr>
              <w:pStyle w:val="TableParagraph"/>
              <w:spacing w:before="19"/>
              <w:ind w:left="112"/>
              <w:rPr>
                <w:sz w:val="24"/>
              </w:rPr>
            </w:pPr>
            <w:r>
              <w:rPr>
                <w:sz w:val="24"/>
              </w:rPr>
              <w:t>22.</w:t>
            </w:r>
          </w:p>
        </w:tc>
        <w:tc>
          <w:tcPr>
            <w:tcW w:w="5024" w:type="dxa"/>
          </w:tcPr>
          <w:p w:rsidR="000945D6" w:rsidRDefault="00A65ABF">
            <w:pPr>
              <w:pStyle w:val="TableParagraph"/>
              <w:spacing w:line="254" w:lineRule="auto"/>
              <w:ind w:left="110" w:right="441"/>
              <w:jc w:val="both"/>
              <w:rPr>
                <w:sz w:val="24"/>
              </w:rPr>
            </w:pPr>
            <w:r>
              <w:rPr>
                <w:sz w:val="24"/>
              </w:rPr>
              <w:t>А.П. Чехов «Три сестры»: поколения, традиции, культура  повседневности драме.</w:t>
            </w:r>
          </w:p>
        </w:tc>
        <w:tc>
          <w:tcPr>
            <w:tcW w:w="833" w:type="dxa"/>
          </w:tcPr>
          <w:p w:rsidR="000945D6" w:rsidRDefault="00A65ABF">
            <w:pPr>
              <w:pStyle w:val="TableParagraph"/>
              <w:spacing w:before="19"/>
              <w:ind w:left="17"/>
              <w:jc w:val="center"/>
              <w:rPr>
                <w:sz w:val="24"/>
              </w:rPr>
            </w:pPr>
            <w:r>
              <w:rPr>
                <w:sz w:val="24"/>
              </w:rPr>
              <w:t>2</w:t>
            </w:r>
          </w:p>
        </w:tc>
        <w:tc>
          <w:tcPr>
            <w:tcW w:w="835" w:type="dxa"/>
          </w:tcPr>
          <w:p w:rsidR="000945D6" w:rsidRDefault="000945D6">
            <w:pPr>
              <w:pStyle w:val="TableParagraph"/>
              <w:rPr>
                <w:sz w:val="24"/>
              </w:rPr>
            </w:pPr>
          </w:p>
        </w:tc>
      </w:tr>
      <w:tr w:rsidR="000945D6">
        <w:trPr>
          <w:trHeight w:val="1610"/>
        </w:trPr>
        <w:tc>
          <w:tcPr>
            <w:tcW w:w="576" w:type="dxa"/>
          </w:tcPr>
          <w:p w:rsidR="000945D6" w:rsidRDefault="00A65ABF">
            <w:pPr>
              <w:pStyle w:val="TableParagraph"/>
              <w:spacing w:before="23"/>
              <w:ind w:left="112"/>
              <w:rPr>
                <w:b/>
                <w:sz w:val="24"/>
              </w:rPr>
            </w:pPr>
            <w:r>
              <w:rPr>
                <w:b/>
                <w:sz w:val="24"/>
              </w:rPr>
              <w:t>III</w:t>
            </w:r>
          </w:p>
          <w:p w:rsidR="000945D6" w:rsidRDefault="00A65ABF">
            <w:pPr>
              <w:pStyle w:val="TableParagraph"/>
              <w:spacing w:before="10"/>
              <w:ind w:left="112"/>
              <w:rPr>
                <w:b/>
                <w:sz w:val="24"/>
              </w:rPr>
            </w:pPr>
            <w:r>
              <w:rPr>
                <w:b/>
                <w:sz w:val="24"/>
              </w:rPr>
              <w:t>.</w:t>
            </w:r>
          </w:p>
        </w:tc>
        <w:tc>
          <w:tcPr>
            <w:tcW w:w="1971" w:type="dxa"/>
          </w:tcPr>
          <w:p w:rsidR="000945D6" w:rsidRDefault="00A65ABF">
            <w:pPr>
              <w:pStyle w:val="TableParagraph"/>
              <w:ind w:left="110" w:right="468"/>
              <w:rPr>
                <w:b/>
                <w:sz w:val="24"/>
              </w:rPr>
            </w:pPr>
            <w:r>
              <w:rPr>
                <w:b/>
                <w:sz w:val="24"/>
              </w:rPr>
              <w:t>«Личность – общество</w:t>
            </w:r>
          </w:p>
          <w:p w:rsidR="000945D6" w:rsidRDefault="00A65ABF">
            <w:pPr>
              <w:pStyle w:val="TableParagraph"/>
              <w:spacing w:before="28" w:line="271" w:lineRule="auto"/>
              <w:ind w:left="110" w:right="862"/>
              <w:rPr>
                <w:b/>
                <w:sz w:val="24"/>
              </w:rPr>
            </w:pPr>
            <w:r>
              <w:rPr>
                <w:b/>
                <w:sz w:val="24"/>
              </w:rPr>
              <w:t xml:space="preserve">– </w:t>
            </w:r>
            <w:proofErr w:type="spellStart"/>
            <w:r>
              <w:rPr>
                <w:b/>
                <w:sz w:val="24"/>
              </w:rPr>
              <w:t>гос</w:t>
            </w:r>
            <w:proofErr w:type="gramStart"/>
            <w:r>
              <w:rPr>
                <w:b/>
                <w:sz w:val="24"/>
              </w:rPr>
              <w:t>у</w:t>
            </w:r>
            <w:proofErr w:type="spellEnd"/>
            <w:r>
              <w:rPr>
                <w:b/>
                <w:sz w:val="24"/>
              </w:rPr>
              <w:t>-</w:t>
            </w:r>
            <w:proofErr w:type="gramEnd"/>
            <w:r>
              <w:rPr>
                <w:b/>
                <w:sz w:val="24"/>
              </w:rPr>
              <w:t xml:space="preserve"> </w:t>
            </w:r>
            <w:proofErr w:type="spellStart"/>
            <w:r>
              <w:rPr>
                <w:b/>
                <w:sz w:val="24"/>
              </w:rPr>
              <w:t>дарство</w:t>
            </w:r>
            <w:proofErr w:type="spellEnd"/>
            <w:r>
              <w:rPr>
                <w:b/>
                <w:sz w:val="24"/>
              </w:rPr>
              <w:t>»</w:t>
            </w:r>
          </w:p>
        </w:tc>
        <w:tc>
          <w:tcPr>
            <w:tcW w:w="566" w:type="dxa"/>
          </w:tcPr>
          <w:p w:rsidR="000945D6" w:rsidRDefault="00A65ABF">
            <w:pPr>
              <w:pStyle w:val="TableParagraph"/>
              <w:spacing w:before="21"/>
              <w:ind w:left="112"/>
              <w:rPr>
                <w:sz w:val="24"/>
              </w:rPr>
            </w:pPr>
            <w:r>
              <w:rPr>
                <w:sz w:val="24"/>
              </w:rPr>
              <w:t>23.</w:t>
            </w:r>
          </w:p>
          <w:p w:rsidR="00A65ABF" w:rsidRDefault="00A65ABF">
            <w:pPr>
              <w:pStyle w:val="TableParagraph"/>
              <w:spacing w:before="21"/>
              <w:ind w:left="112"/>
              <w:rPr>
                <w:sz w:val="24"/>
              </w:rPr>
            </w:pPr>
            <w:r>
              <w:rPr>
                <w:sz w:val="24"/>
              </w:rPr>
              <w:t>24</w:t>
            </w:r>
          </w:p>
        </w:tc>
        <w:tc>
          <w:tcPr>
            <w:tcW w:w="5024" w:type="dxa"/>
          </w:tcPr>
          <w:p w:rsidR="000945D6" w:rsidRDefault="00A65ABF">
            <w:pPr>
              <w:pStyle w:val="TableParagraph"/>
              <w:tabs>
                <w:tab w:val="left" w:pos="2165"/>
                <w:tab w:val="left" w:pos="3605"/>
              </w:tabs>
              <w:spacing w:before="19" w:line="271" w:lineRule="auto"/>
              <w:ind w:left="110" w:right="340"/>
              <w:rPr>
                <w:sz w:val="24"/>
              </w:rPr>
            </w:pPr>
            <w:proofErr w:type="spellStart"/>
            <w:r>
              <w:rPr>
                <w:sz w:val="24"/>
              </w:rPr>
              <w:t>И.С.Тургенев</w:t>
            </w:r>
            <w:proofErr w:type="spellEnd"/>
            <w:r>
              <w:rPr>
                <w:sz w:val="24"/>
              </w:rPr>
              <w:t>.</w:t>
            </w:r>
            <w:r>
              <w:rPr>
                <w:sz w:val="24"/>
              </w:rPr>
              <w:tab/>
              <w:t>«Рудин».</w:t>
            </w:r>
            <w:r>
              <w:rPr>
                <w:sz w:val="24"/>
              </w:rPr>
              <w:tab/>
              <w:t>Картина общественно-политической жизни в</w:t>
            </w:r>
            <w:r>
              <w:rPr>
                <w:spacing w:val="-34"/>
                <w:sz w:val="24"/>
              </w:rPr>
              <w:t xml:space="preserve"> </w:t>
            </w:r>
            <w:r>
              <w:rPr>
                <w:sz w:val="24"/>
              </w:rPr>
              <w:t>романе. Образ главного героя романа. Отзывы в критике.</w:t>
            </w:r>
          </w:p>
        </w:tc>
        <w:tc>
          <w:tcPr>
            <w:tcW w:w="833" w:type="dxa"/>
          </w:tcPr>
          <w:p w:rsidR="000945D6" w:rsidRDefault="00A65ABF">
            <w:pPr>
              <w:pStyle w:val="TableParagraph"/>
              <w:spacing w:before="21"/>
              <w:ind w:left="17"/>
              <w:jc w:val="center"/>
              <w:rPr>
                <w:sz w:val="24"/>
              </w:rPr>
            </w:pPr>
            <w:r>
              <w:rPr>
                <w:sz w:val="24"/>
              </w:rPr>
              <w:t>2</w:t>
            </w:r>
          </w:p>
        </w:tc>
        <w:tc>
          <w:tcPr>
            <w:tcW w:w="835" w:type="dxa"/>
          </w:tcPr>
          <w:p w:rsidR="000945D6" w:rsidRDefault="000945D6">
            <w:pPr>
              <w:pStyle w:val="TableParagraph"/>
              <w:rPr>
                <w:sz w:val="24"/>
              </w:rPr>
            </w:pPr>
          </w:p>
        </w:tc>
      </w:tr>
      <w:tr w:rsidR="000945D6">
        <w:trPr>
          <w:trHeight w:val="1288"/>
        </w:trPr>
        <w:tc>
          <w:tcPr>
            <w:tcW w:w="576" w:type="dxa"/>
          </w:tcPr>
          <w:p w:rsidR="000945D6" w:rsidRDefault="000945D6">
            <w:pPr>
              <w:pStyle w:val="TableParagraph"/>
              <w:rPr>
                <w:sz w:val="24"/>
              </w:rPr>
            </w:pPr>
          </w:p>
        </w:tc>
        <w:tc>
          <w:tcPr>
            <w:tcW w:w="1971" w:type="dxa"/>
          </w:tcPr>
          <w:p w:rsidR="000945D6" w:rsidRDefault="000945D6">
            <w:pPr>
              <w:pStyle w:val="TableParagraph"/>
              <w:rPr>
                <w:sz w:val="24"/>
              </w:rPr>
            </w:pPr>
          </w:p>
        </w:tc>
        <w:tc>
          <w:tcPr>
            <w:tcW w:w="566" w:type="dxa"/>
          </w:tcPr>
          <w:p w:rsidR="000945D6" w:rsidRDefault="00A65ABF">
            <w:pPr>
              <w:pStyle w:val="TableParagraph"/>
              <w:spacing w:before="21"/>
              <w:ind w:left="112"/>
              <w:rPr>
                <w:sz w:val="24"/>
              </w:rPr>
            </w:pPr>
            <w:r>
              <w:rPr>
                <w:sz w:val="24"/>
              </w:rPr>
              <w:t>25.</w:t>
            </w:r>
          </w:p>
          <w:p w:rsidR="00A65ABF" w:rsidRDefault="00A65ABF">
            <w:pPr>
              <w:pStyle w:val="TableParagraph"/>
              <w:spacing w:before="21"/>
              <w:ind w:left="112"/>
              <w:rPr>
                <w:sz w:val="24"/>
              </w:rPr>
            </w:pPr>
            <w:r>
              <w:rPr>
                <w:sz w:val="24"/>
              </w:rPr>
              <w:t>26</w:t>
            </w:r>
          </w:p>
        </w:tc>
        <w:tc>
          <w:tcPr>
            <w:tcW w:w="5024" w:type="dxa"/>
          </w:tcPr>
          <w:p w:rsidR="000945D6" w:rsidRDefault="00A65ABF">
            <w:pPr>
              <w:pStyle w:val="TableParagraph"/>
              <w:ind w:left="110" w:right="88"/>
              <w:jc w:val="both"/>
              <w:rPr>
                <w:sz w:val="24"/>
              </w:rPr>
            </w:pPr>
            <w:proofErr w:type="spellStart"/>
            <w:r>
              <w:rPr>
                <w:sz w:val="24"/>
              </w:rPr>
              <w:t>Н.Г.Чернышевский</w:t>
            </w:r>
            <w:proofErr w:type="spellEnd"/>
            <w:r>
              <w:rPr>
                <w:sz w:val="24"/>
              </w:rPr>
              <w:t xml:space="preserve">. «Русский человек на </w:t>
            </w:r>
            <w:proofErr w:type="spellStart"/>
            <w:r>
              <w:rPr>
                <w:sz w:val="24"/>
              </w:rPr>
              <w:t>rendez-vous</w:t>
            </w:r>
            <w:proofErr w:type="spellEnd"/>
            <w:r>
              <w:rPr>
                <w:sz w:val="24"/>
              </w:rPr>
              <w:t>». История отношений Тургенева и Чернышевского: столкновение</w:t>
            </w:r>
          </w:p>
          <w:p w:rsidR="000945D6" w:rsidRDefault="00A65ABF">
            <w:pPr>
              <w:pStyle w:val="TableParagraph"/>
              <w:spacing w:before="21"/>
              <w:ind w:left="110"/>
              <w:jc w:val="both"/>
              <w:rPr>
                <w:sz w:val="24"/>
              </w:rPr>
            </w:pPr>
            <w:r>
              <w:rPr>
                <w:sz w:val="24"/>
              </w:rPr>
              <w:t>двух мировоззрений.</w:t>
            </w:r>
          </w:p>
        </w:tc>
        <w:tc>
          <w:tcPr>
            <w:tcW w:w="833" w:type="dxa"/>
          </w:tcPr>
          <w:p w:rsidR="000945D6" w:rsidRDefault="00A65ABF">
            <w:pPr>
              <w:pStyle w:val="TableParagraph"/>
              <w:spacing w:before="21"/>
              <w:ind w:left="17"/>
              <w:jc w:val="center"/>
              <w:rPr>
                <w:sz w:val="24"/>
              </w:rPr>
            </w:pPr>
            <w:r>
              <w:rPr>
                <w:sz w:val="24"/>
              </w:rPr>
              <w:t>2</w:t>
            </w:r>
          </w:p>
        </w:tc>
        <w:tc>
          <w:tcPr>
            <w:tcW w:w="835" w:type="dxa"/>
          </w:tcPr>
          <w:p w:rsidR="000945D6" w:rsidRDefault="000945D6">
            <w:pPr>
              <w:pStyle w:val="TableParagraph"/>
              <w:rPr>
                <w:sz w:val="24"/>
              </w:rPr>
            </w:pPr>
          </w:p>
        </w:tc>
      </w:tr>
      <w:tr w:rsidR="000945D6">
        <w:trPr>
          <w:trHeight w:val="1104"/>
        </w:trPr>
        <w:tc>
          <w:tcPr>
            <w:tcW w:w="576" w:type="dxa"/>
          </w:tcPr>
          <w:p w:rsidR="000945D6" w:rsidRDefault="000945D6">
            <w:pPr>
              <w:pStyle w:val="TableParagraph"/>
              <w:rPr>
                <w:sz w:val="24"/>
              </w:rPr>
            </w:pPr>
          </w:p>
        </w:tc>
        <w:tc>
          <w:tcPr>
            <w:tcW w:w="1971" w:type="dxa"/>
          </w:tcPr>
          <w:p w:rsidR="000945D6" w:rsidRDefault="000945D6">
            <w:pPr>
              <w:pStyle w:val="TableParagraph"/>
              <w:rPr>
                <w:sz w:val="24"/>
              </w:rPr>
            </w:pPr>
          </w:p>
        </w:tc>
        <w:tc>
          <w:tcPr>
            <w:tcW w:w="566" w:type="dxa"/>
          </w:tcPr>
          <w:p w:rsidR="000945D6" w:rsidRDefault="00A65ABF">
            <w:pPr>
              <w:pStyle w:val="TableParagraph"/>
              <w:spacing w:before="21"/>
              <w:ind w:left="112"/>
              <w:rPr>
                <w:sz w:val="24"/>
              </w:rPr>
            </w:pPr>
            <w:r>
              <w:rPr>
                <w:sz w:val="24"/>
              </w:rPr>
              <w:t>27.</w:t>
            </w:r>
          </w:p>
          <w:p w:rsidR="00A65ABF" w:rsidRDefault="00A65ABF">
            <w:pPr>
              <w:pStyle w:val="TableParagraph"/>
              <w:spacing w:before="21"/>
              <w:ind w:left="112"/>
              <w:rPr>
                <w:sz w:val="24"/>
              </w:rPr>
            </w:pPr>
            <w:r>
              <w:rPr>
                <w:sz w:val="24"/>
              </w:rPr>
              <w:t>28</w:t>
            </w:r>
          </w:p>
        </w:tc>
        <w:tc>
          <w:tcPr>
            <w:tcW w:w="5024" w:type="dxa"/>
          </w:tcPr>
          <w:p w:rsidR="000945D6" w:rsidRDefault="00A65ABF">
            <w:pPr>
              <w:pStyle w:val="TableParagraph"/>
              <w:tabs>
                <w:tab w:val="left" w:pos="2885"/>
              </w:tabs>
              <w:ind w:left="110" w:right="291"/>
              <w:rPr>
                <w:sz w:val="24"/>
              </w:rPr>
            </w:pPr>
            <w:r>
              <w:rPr>
                <w:sz w:val="24"/>
              </w:rPr>
              <w:t>Д.В. Григорович. «Гуттаперчевый</w:t>
            </w:r>
            <w:r>
              <w:rPr>
                <w:spacing w:val="-19"/>
                <w:sz w:val="24"/>
              </w:rPr>
              <w:t xml:space="preserve"> </w:t>
            </w:r>
            <w:r>
              <w:rPr>
                <w:sz w:val="24"/>
              </w:rPr>
              <w:t>мальчик»: влияние социальной среды на личность человека.</w:t>
            </w:r>
            <w:r>
              <w:rPr>
                <w:spacing w:val="-2"/>
                <w:sz w:val="24"/>
              </w:rPr>
              <w:t xml:space="preserve"> </w:t>
            </w:r>
            <w:r>
              <w:rPr>
                <w:sz w:val="24"/>
              </w:rPr>
              <w:t>Специфика</w:t>
            </w:r>
            <w:r>
              <w:rPr>
                <w:sz w:val="24"/>
              </w:rPr>
              <w:tab/>
              <w:t>композиции</w:t>
            </w:r>
          </w:p>
          <w:p w:rsidR="000945D6" w:rsidRDefault="00A65ABF" w:rsidP="00A65ABF">
            <w:pPr>
              <w:pStyle w:val="TableParagraph"/>
              <w:spacing w:line="268" w:lineRule="exact"/>
              <w:ind w:left="110"/>
              <w:rPr>
                <w:sz w:val="24"/>
              </w:rPr>
            </w:pPr>
            <w:r>
              <w:rPr>
                <w:sz w:val="24"/>
              </w:rPr>
              <w:t>произведения «Гуттаперчевый мальчик»</w:t>
            </w:r>
          </w:p>
        </w:tc>
        <w:tc>
          <w:tcPr>
            <w:tcW w:w="833" w:type="dxa"/>
          </w:tcPr>
          <w:p w:rsidR="000945D6" w:rsidRDefault="00A65ABF">
            <w:pPr>
              <w:pStyle w:val="TableParagraph"/>
              <w:spacing w:before="21"/>
              <w:ind w:left="17"/>
              <w:jc w:val="center"/>
              <w:rPr>
                <w:sz w:val="24"/>
              </w:rPr>
            </w:pPr>
            <w:r>
              <w:rPr>
                <w:sz w:val="24"/>
              </w:rPr>
              <w:t>2</w:t>
            </w:r>
          </w:p>
          <w:p w:rsidR="00A65ABF" w:rsidRDefault="00A65ABF">
            <w:pPr>
              <w:pStyle w:val="TableParagraph"/>
              <w:spacing w:before="21"/>
              <w:ind w:left="17"/>
              <w:jc w:val="center"/>
              <w:rPr>
                <w:sz w:val="24"/>
              </w:rPr>
            </w:pPr>
          </w:p>
          <w:p w:rsidR="00A65ABF" w:rsidRDefault="00A65ABF">
            <w:pPr>
              <w:pStyle w:val="TableParagraph"/>
              <w:spacing w:before="21"/>
              <w:ind w:left="17"/>
              <w:jc w:val="center"/>
              <w:rPr>
                <w:sz w:val="24"/>
              </w:rPr>
            </w:pPr>
          </w:p>
          <w:p w:rsidR="00A65ABF" w:rsidRDefault="00A65ABF">
            <w:pPr>
              <w:pStyle w:val="TableParagraph"/>
              <w:spacing w:before="21"/>
              <w:ind w:left="17"/>
              <w:jc w:val="center"/>
              <w:rPr>
                <w:sz w:val="24"/>
              </w:rPr>
            </w:pPr>
          </w:p>
          <w:p w:rsidR="00A65ABF" w:rsidRDefault="00A65ABF">
            <w:pPr>
              <w:pStyle w:val="TableParagraph"/>
              <w:spacing w:before="21"/>
              <w:ind w:left="17"/>
              <w:jc w:val="center"/>
              <w:rPr>
                <w:sz w:val="24"/>
              </w:rPr>
            </w:pPr>
          </w:p>
          <w:p w:rsidR="00A65ABF" w:rsidRDefault="00A65ABF">
            <w:pPr>
              <w:pStyle w:val="TableParagraph"/>
              <w:spacing w:before="21"/>
              <w:ind w:left="17"/>
              <w:jc w:val="center"/>
              <w:rPr>
                <w:sz w:val="24"/>
              </w:rPr>
            </w:pPr>
          </w:p>
          <w:p w:rsidR="00A65ABF" w:rsidRDefault="00A65ABF">
            <w:pPr>
              <w:pStyle w:val="TableParagraph"/>
              <w:spacing w:before="21"/>
              <w:ind w:left="17"/>
              <w:jc w:val="center"/>
              <w:rPr>
                <w:sz w:val="24"/>
              </w:rPr>
            </w:pPr>
          </w:p>
          <w:p w:rsidR="00A65ABF" w:rsidRDefault="00A65ABF">
            <w:pPr>
              <w:pStyle w:val="TableParagraph"/>
              <w:spacing w:before="21"/>
              <w:ind w:left="17"/>
              <w:jc w:val="center"/>
              <w:rPr>
                <w:sz w:val="24"/>
              </w:rPr>
            </w:pPr>
          </w:p>
          <w:p w:rsidR="00A65ABF" w:rsidRDefault="00A65ABF">
            <w:pPr>
              <w:pStyle w:val="TableParagraph"/>
              <w:spacing w:before="21"/>
              <w:ind w:left="17"/>
              <w:jc w:val="center"/>
              <w:rPr>
                <w:sz w:val="24"/>
              </w:rPr>
            </w:pPr>
          </w:p>
          <w:p w:rsidR="00A65ABF" w:rsidRDefault="00A65ABF">
            <w:pPr>
              <w:pStyle w:val="TableParagraph"/>
              <w:spacing w:before="21"/>
              <w:ind w:left="17"/>
              <w:jc w:val="center"/>
              <w:rPr>
                <w:sz w:val="24"/>
              </w:rPr>
            </w:pPr>
          </w:p>
          <w:p w:rsidR="00A65ABF" w:rsidRDefault="00A65ABF">
            <w:pPr>
              <w:pStyle w:val="TableParagraph"/>
              <w:spacing w:before="21"/>
              <w:ind w:left="17"/>
              <w:jc w:val="center"/>
              <w:rPr>
                <w:sz w:val="24"/>
              </w:rPr>
            </w:pPr>
          </w:p>
          <w:p w:rsidR="00A65ABF" w:rsidRDefault="00A65ABF">
            <w:pPr>
              <w:pStyle w:val="TableParagraph"/>
              <w:spacing w:before="21"/>
              <w:ind w:left="17"/>
              <w:jc w:val="center"/>
              <w:rPr>
                <w:sz w:val="24"/>
              </w:rPr>
            </w:pPr>
          </w:p>
        </w:tc>
        <w:tc>
          <w:tcPr>
            <w:tcW w:w="835" w:type="dxa"/>
          </w:tcPr>
          <w:p w:rsidR="000945D6" w:rsidRDefault="000945D6">
            <w:pPr>
              <w:pStyle w:val="TableParagraph"/>
              <w:rPr>
                <w:sz w:val="24"/>
              </w:rPr>
            </w:pPr>
          </w:p>
        </w:tc>
      </w:tr>
      <w:tr w:rsidR="000945D6">
        <w:trPr>
          <w:trHeight w:val="1610"/>
        </w:trPr>
        <w:tc>
          <w:tcPr>
            <w:tcW w:w="576" w:type="dxa"/>
          </w:tcPr>
          <w:p w:rsidR="000945D6" w:rsidRDefault="00A65ABF">
            <w:pPr>
              <w:pStyle w:val="TableParagraph"/>
              <w:spacing w:before="21"/>
              <w:ind w:left="112"/>
              <w:rPr>
                <w:b/>
                <w:sz w:val="24"/>
              </w:rPr>
            </w:pPr>
            <w:r>
              <w:rPr>
                <w:b/>
                <w:sz w:val="24"/>
              </w:rPr>
              <w:t>IV</w:t>
            </w:r>
          </w:p>
          <w:p w:rsidR="000945D6" w:rsidRDefault="00A65ABF">
            <w:pPr>
              <w:pStyle w:val="TableParagraph"/>
              <w:spacing w:before="12"/>
              <w:ind w:left="112"/>
              <w:rPr>
                <w:b/>
                <w:sz w:val="24"/>
              </w:rPr>
            </w:pPr>
            <w:r>
              <w:rPr>
                <w:b/>
                <w:sz w:val="24"/>
              </w:rPr>
              <w:t>.</w:t>
            </w:r>
          </w:p>
        </w:tc>
        <w:tc>
          <w:tcPr>
            <w:tcW w:w="1971" w:type="dxa"/>
          </w:tcPr>
          <w:p w:rsidR="000945D6" w:rsidRDefault="00A65ABF">
            <w:pPr>
              <w:pStyle w:val="TableParagraph"/>
              <w:ind w:left="110" w:right="468"/>
              <w:rPr>
                <w:b/>
                <w:sz w:val="24"/>
              </w:rPr>
            </w:pPr>
            <w:r>
              <w:rPr>
                <w:b/>
                <w:sz w:val="24"/>
              </w:rPr>
              <w:t>«Личность – природа</w:t>
            </w:r>
          </w:p>
          <w:p w:rsidR="000945D6" w:rsidRDefault="00A65ABF">
            <w:pPr>
              <w:pStyle w:val="TableParagraph"/>
              <w:spacing w:before="31" w:line="280" w:lineRule="auto"/>
              <w:ind w:left="110" w:right="815"/>
              <w:rPr>
                <w:b/>
                <w:sz w:val="24"/>
              </w:rPr>
            </w:pPr>
            <w:r>
              <w:rPr>
                <w:b/>
                <w:sz w:val="24"/>
              </w:rPr>
              <w:t xml:space="preserve">– </w:t>
            </w:r>
            <w:proofErr w:type="spellStart"/>
            <w:r>
              <w:rPr>
                <w:b/>
                <w:sz w:val="24"/>
              </w:rPr>
              <w:t>цив</w:t>
            </w:r>
            <w:proofErr w:type="gramStart"/>
            <w:r>
              <w:rPr>
                <w:b/>
                <w:sz w:val="24"/>
              </w:rPr>
              <w:t>и</w:t>
            </w:r>
            <w:proofErr w:type="spellEnd"/>
            <w:r>
              <w:rPr>
                <w:b/>
                <w:sz w:val="24"/>
              </w:rPr>
              <w:t>-</w:t>
            </w:r>
            <w:proofErr w:type="gramEnd"/>
            <w:r>
              <w:rPr>
                <w:b/>
                <w:sz w:val="24"/>
              </w:rPr>
              <w:t xml:space="preserve"> </w:t>
            </w:r>
            <w:proofErr w:type="spellStart"/>
            <w:r>
              <w:rPr>
                <w:b/>
                <w:sz w:val="24"/>
              </w:rPr>
              <w:t>лизация</w:t>
            </w:r>
            <w:proofErr w:type="spellEnd"/>
            <w:r>
              <w:rPr>
                <w:b/>
                <w:sz w:val="24"/>
              </w:rPr>
              <w:t>»</w:t>
            </w:r>
          </w:p>
        </w:tc>
        <w:tc>
          <w:tcPr>
            <w:tcW w:w="566" w:type="dxa"/>
          </w:tcPr>
          <w:p w:rsidR="00A65ABF" w:rsidRDefault="00A65ABF">
            <w:pPr>
              <w:pStyle w:val="TableParagraph"/>
              <w:spacing w:before="19"/>
              <w:ind w:left="112"/>
              <w:rPr>
                <w:sz w:val="24"/>
              </w:rPr>
            </w:pPr>
          </w:p>
          <w:p w:rsidR="00A65ABF" w:rsidRDefault="00A65ABF">
            <w:pPr>
              <w:pStyle w:val="TableParagraph"/>
              <w:spacing w:before="19"/>
              <w:ind w:left="112"/>
              <w:rPr>
                <w:sz w:val="24"/>
              </w:rPr>
            </w:pPr>
            <w:r>
              <w:rPr>
                <w:sz w:val="24"/>
              </w:rPr>
              <w:t>29.</w:t>
            </w:r>
          </w:p>
          <w:p w:rsidR="00A65ABF" w:rsidRDefault="00A65ABF">
            <w:pPr>
              <w:pStyle w:val="TableParagraph"/>
              <w:spacing w:before="19"/>
              <w:ind w:left="112"/>
              <w:rPr>
                <w:sz w:val="24"/>
              </w:rPr>
            </w:pPr>
            <w:r>
              <w:rPr>
                <w:sz w:val="24"/>
              </w:rPr>
              <w:t>30</w:t>
            </w:r>
          </w:p>
          <w:p w:rsidR="00A65ABF" w:rsidRDefault="00A65ABF">
            <w:pPr>
              <w:pStyle w:val="TableParagraph"/>
              <w:spacing w:before="19"/>
              <w:ind w:left="112"/>
              <w:rPr>
                <w:sz w:val="24"/>
              </w:rPr>
            </w:pPr>
          </w:p>
          <w:p w:rsidR="00A65ABF" w:rsidRDefault="00A65ABF">
            <w:pPr>
              <w:pStyle w:val="TableParagraph"/>
              <w:spacing w:before="19"/>
              <w:ind w:left="112"/>
              <w:rPr>
                <w:sz w:val="24"/>
              </w:rPr>
            </w:pPr>
          </w:p>
          <w:p w:rsidR="00A65ABF" w:rsidRDefault="00A65ABF">
            <w:pPr>
              <w:pStyle w:val="TableParagraph"/>
              <w:spacing w:before="19"/>
              <w:ind w:left="112"/>
              <w:rPr>
                <w:sz w:val="24"/>
              </w:rPr>
            </w:pPr>
          </w:p>
          <w:p w:rsidR="00A65ABF" w:rsidRDefault="00A65ABF">
            <w:pPr>
              <w:pStyle w:val="TableParagraph"/>
              <w:spacing w:before="19"/>
              <w:ind w:left="112"/>
              <w:rPr>
                <w:sz w:val="24"/>
              </w:rPr>
            </w:pPr>
          </w:p>
          <w:p w:rsidR="00A65ABF" w:rsidRDefault="00A65ABF">
            <w:pPr>
              <w:pStyle w:val="TableParagraph"/>
              <w:spacing w:before="19"/>
              <w:ind w:left="112"/>
              <w:rPr>
                <w:sz w:val="24"/>
              </w:rPr>
            </w:pPr>
          </w:p>
          <w:p w:rsidR="00A65ABF" w:rsidRDefault="00A65ABF">
            <w:pPr>
              <w:pStyle w:val="TableParagraph"/>
              <w:spacing w:before="19"/>
              <w:ind w:left="112"/>
              <w:rPr>
                <w:sz w:val="24"/>
              </w:rPr>
            </w:pPr>
          </w:p>
          <w:p w:rsidR="00A65ABF" w:rsidRDefault="00A65ABF">
            <w:pPr>
              <w:pStyle w:val="TableParagraph"/>
              <w:spacing w:before="19"/>
              <w:ind w:left="112"/>
              <w:rPr>
                <w:sz w:val="24"/>
              </w:rPr>
            </w:pPr>
          </w:p>
          <w:p w:rsidR="000945D6" w:rsidRDefault="00A65ABF">
            <w:pPr>
              <w:pStyle w:val="TableParagraph"/>
              <w:spacing w:before="19"/>
              <w:ind w:left="112"/>
              <w:rPr>
                <w:sz w:val="24"/>
              </w:rPr>
            </w:pPr>
            <w:r>
              <w:rPr>
                <w:sz w:val="24"/>
              </w:rPr>
              <w:t>.</w:t>
            </w:r>
          </w:p>
        </w:tc>
        <w:tc>
          <w:tcPr>
            <w:tcW w:w="5024" w:type="dxa"/>
          </w:tcPr>
          <w:p w:rsidR="000945D6" w:rsidRDefault="00A65ABF">
            <w:pPr>
              <w:pStyle w:val="TableParagraph"/>
              <w:tabs>
                <w:tab w:val="left" w:pos="1985"/>
                <w:tab w:val="left" w:pos="2345"/>
              </w:tabs>
              <w:ind w:left="110" w:right="342"/>
              <w:rPr>
                <w:sz w:val="24"/>
              </w:rPr>
            </w:pPr>
            <w:r>
              <w:rPr>
                <w:sz w:val="24"/>
              </w:rPr>
              <w:t>Отражение сущности современного автору общества</w:t>
            </w:r>
            <w:r>
              <w:rPr>
                <w:sz w:val="24"/>
              </w:rPr>
              <w:tab/>
              <w:t>в</w:t>
            </w:r>
            <w:r>
              <w:rPr>
                <w:sz w:val="24"/>
              </w:rPr>
              <w:tab/>
              <w:t>рассказе</w:t>
            </w:r>
            <w:r>
              <w:rPr>
                <w:spacing w:val="6"/>
                <w:sz w:val="24"/>
              </w:rPr>
              <w:t xml:space="preserve"> </w:t>
            </w:r>
            <w:proofErr w:type="spellStart"/>
            <w:r>
              <w:rPr>
                <w:spacing w:val="-3"/>
                <w:sz w:val="24"/>
              </w:rPr>
              <w:t>В.М.Гаршина</w:t>
            </w:r>
            <w:proofErr w:type="spellEnd"/>
          </w:p>
          <w:p w:rsidR="000945D6" w:rsidRDefault="00A65ABF">
            <w:pPr>
              <w:pStyle w:val="TableParagraph"/>
              <w:ind w:left="110"/>
              <w:rPr>
                <w:sz w:val="24"/>
              </w:rPr>
            </w:pPr>
            <w:r>
              <w:rPr>
                <w:sz w:val="24"/>
              </w:rPr>
              <w:t>«Красный цветок».</w:t>
            </w:r>
          </w:p>
        </w:tc>
        <w:tc>
          <w:tcPr>
            <w:tcW w:w="833" w:type="dxa"/>
          </w:tcPr>
          <w:p w:rsidR="000945D6" w:rsidRDefault="00A65ABF">
            <w:pPr>
              <w:pStyle w:val="TableParagraph"/>
              <w:spacing w:before="19"/>
              <w:ind w:left="17"/>
              <w:jc w:val="center"/>
              <w:rPr>
                <w:sz w:val="24"/>
              </w:rPr>
            </w:pPr>
            <w:r>
              <w:rPr>
                <w:sz w:val="24"/>
              </w:rPr>
              <w:t>2</w:t>
            </w:r>
          </w:p>
        </w:tc>
        <w:tc>
          <w:tcPr>
            <w:tcW w:w="835" w:type="dxa"/>
          </w:tcPr>
          <w:p w:rsidR="000945D6" w:rsidRDefault="000945D6">
            <w:pPr>
              <w:pStyle w:val="TableParagraph"/>
              <w:rPr>
                <w:sz w:val="24"/>
              </w:rPr>
            </w:pPr>
          </w:p>
        </w:tc>
      </w:tr>
      <w:tr w:rsidR="000945D6">
        <w:trPr>
          <w:trHeight w:val="1250"/>
        </w:trPr>
        <w:tc>
          <w:tcPr>
            <w:tcW w:w="576" w:type="dxa"/>
          </w:tcPr>
          <w:p w:rsidR="000945D6" w:rsidRDefault="000945D6">
            <w:pPr>
              <w:pStyle w:val="TableParagraph"/>
              <w:rPr>
                <w:sz w:val="24"/>
              </w:rPr>
            </w:pPr>
          </w:p>
        </w:tc>
        <w:tc>
          <w:tcPr>
            <w:tcW w:w="1971" w:type="dxa"/>
          </w:tcPr>
          <w:p w:rsidR="000945D6" w:rsidRDefault="000945D6">
            <w:pPr>
              <w:pStyle w:val="TableParagraph"/>
              <w:rPr>
                <w:sz w:val="24"/>
              </w:rPr>
            </w:pPr>
          </w:p>
        </w:tc>
        <w:tc>
          <w:tcPr>
            <w:tcW w:w="566" w:type="dxa"/>
          </w:tcPr>
          <w:p w:rsidR="000945D6" w:rsidRDefault="00A65ABF">
            <w:pPr>
              <w:pStyle w:val="TableParagraph"/>
              <w:spacing w:before="21"/>
              <w:ind w:left="112"/>
              <w:rPr>
                <w:sz w:val="24"/>
              </w:rPr>
            </w:pPr>
            <w:r>
              <w:rPr>
                <w:sz w:val="24"/>
              </w:rPr>
              <w:t>31.</w:t>
            </w:r>
          </w:p>
          <w:p w:rsidR="00A65ABF" w:rsidRDefault="00A65ABF">
            <w:pPr>
              <w:pStyle w:val="TableParagraph"/>
              <w:spacing w:before="21"/>
              <w:ind w:left="112"/>
              <w:rPr>
                <w:sz w:val="24"/>
              </w:rPr>
            </w:pPr>
            <w:r>
              <w:rPr>
                <w:sz w:val="24"/>
              </w:rPr>
              <w:t>32</w:t>
            </w:r>
          </w:p>
        </w:tc>
        <w:tc>
          <w:tcPr>
            <w:tcW w:w="5024" w:type="dxa"/>
          </w:tcPr>
          <w:p w:rsidR="000945D6" w:rsidRDefault="00A65ABF">
            <w:pPr>
              <w:pStyle w:val="TableParagraph"/>
              <w:spacing w:before="19"/>
              <w:ind w:left="110"/>
              <w:rPr>
                <w:sz w:val="24"/>
              </w:rPr>
            </w:pPr>
            <w:r>
              <w:rPr>
                <w:sz w:val="24"/>
              </w:rPr>
              <w:t>Н.С. Лесков. Рассказ «Однодум».</w:t>
            </w:r>
          </w:p>
          <w:p w:rsidR="000945D6" w:rsidRDefault="00A65ABF">
            <w:pPr>
              <w:pStyle w:val="TableParagraph"/>
              <w:spacing w:before="38" w:line="271" w:lineRule="auto"/>
              <w:ind w:left="110" w:right="206"/>
              <w:rPr>
                <w:sz w:val="24"/>
              </w:rPr>
            </w:pPr>
            <w:r>
              <w:rPr>
                <w:sz w:val="24"/>
              </w:rPr>
              <w:t xml:space="preserve">«Праведник» как национальный русский тип. Влияние христианских заповедей </w:t>
            </w:r>
            <w:proofErr w:type="gramStart"/>
            <w:r>
              <w:rPr>
                <w:sz w:val="24"/>
              </w:rPr>
              <w:t>на</w:t>
            </w:r>
            <w:proofErr w:type="gramEnd"/>
          </w:p>
          <w:p w:rsidR="000945D6" w:rsidRDefault="00A65ABF">
            <w:pPr>
              <w:pStyle w:val="TableParagraph"/>
              <w:spacing w:before="1" w:line="273" w:lineRule="exact"/>
              <w:ind w:left="110"/>
              <w:rPr>
                <w:sz w:val="24"/>
              </w:rPr>
            </w:pPr>
            <w:r>
              <w:rPr>
                <w:sz w:val="24"/>
              </w:rPr>
              <w:t>становление характера героя рассказа.</w:t>
            </w:r>
          </w:p>
        </w:tc>
        <w:tc>
          <w:tcPr>
            <w:tcW w:w="833" w:type="dxa"/>
          </w:tcPr>
          <w:p w:rsidR="000945D6" w:rsidRDefault="00A65ABF">
            <w:pPr>
              <w:pStyle w:val="TableParagraph"/>
              <w:spacing w:before="21"/>
              <w:ind w:left="17"/>
              <w:jc w:val="center"/>
              <w:rPr>
                <w:sz w:val="24"/>
              </w:rPr>
            </w:pPr>
            <w:r>
              <w:rPr>
                <w:sz w:val="24"/>
              </w:rPr>
              <w:t>2</w:t>
            </w:r>
          </w:p>
        </w:tc>
        <w:tc>
          <w:tcPr>
            <w:tcW w:w="835" w:type="dxa"/>
          </w:tcPr>
          <w:p w:rsidR="000945D6" w:rsidRDefault="000945D6">
            <w:pPr>
              <w:pStyle w:val="TableParagraph"/>
              <w:rPr>
                <w:sz w:val="24"/>
              </w:rPr>
            </w:pPr>
          </w:p>
        </w:tc>
      </w:tr>
      <w:tr w:rsidR="000945D6">
        <w:trPr>
          <w:trHeight w:val="1934"/>
        </w:trPr>
        <w:tc>
          <w:tcPr>
            <w:tcW w:w="576" w:type="dxa"/>
          </w:tcPr>
          <w:p w:rsidR="000945D6" w:rsidRDefault="00A65ABF">
            <w:pPr>
              <w:pStyle w:val="TableParagraph"/>
              <w:spacing w:before="23"/>
              <w:ind w:left="112"/>
              <w:rPr>
                <w:b/>
                <w:sz w:val="24"/>
              </w:rPr>
            </w:pPr>
            <w:r>
              <w:rPr>
                <w:b/>
                <w:sz w:val="24"/>
              </w:rPr>
              <w:t>V.</w:t>
            </w:r>
          </w:p>
        </w:tc>
        <w:tc>
          <w:tcPr>
            <w:tcW w:w="1971" w:type="dxa"/>
          </w:tcPr>
          <w:p w:rsidR="000945D6" w:rsidRDefault="00A65ABF">
            <w:pPr>
              <w:pStyle w:val="TableParagraph"/>
              <w:ind w:left="110" w:right="216"/>
              <w:rPr>
                <w:b/>
                <w:sz w:val="24"/>
              </w:rPr>
            </w:pPr>
            <w:r>
              <w:rPr>
                <w:b/>
                <w:sz w:val="24"/>
              </w:rPr>
              <w:t>«Личность – история – современность</w:t>
            </w:r>
          </w:p>
          <w:p w:rsidR="000945D6" w:rsidRDefault="00A65ABF">
            <w:pPr>
              <w:pStyle w:val="TableParagraph"/>
              <w:ind w:left="110"/>
              <w:rPr>
                <w:b/>
                <w:sz w:val="24"/>
              </w:rPr>
            </w:pPr>
            <w:r>
              <w:rPr>
                <w:b/>
                <w:sz w:val="24"/>
              </w:rPr>
              <w:t>»</w:t>
            </w:r>
          </w:p>
        </w:tc>
        <w:tc>
          <w:tcPr>
            <w:tcW w:w="566" w:type="dxa"/>
          </w:tcPr>
          <w:p w:rsidR="000945D6" w:rsidRDefault="00A65ABF">
            <w:pPr>
              <w:pStyle w:val="TableParagraph"/>
              <w:spacing w:before="21"/>
              <w:ind w:left="112"/>
              <w:rPr>
                <w:sz w:val="24"/>
              </w:rPr>
            </w:pPr>
            <w:r>
              <w:rPr>
                <w:sz w:val="24"/>
              </w:rPr>
              <w:t>33.</w:t>
            </w:r>
          </w:p>
          <w:p w:rsidR="00A65ABF" w:rsidRDefault="00A65ABF">
            <w:pPr>
              <w:pStyle w:val="TableParagraph"/>
              <w:spacing w:before="21"/>
              <w:ind w:left="112"/>
              <w:rPr>
                <w:sz w:val="24"/>
              </w:rPr>
            </w:pPr>
            <w:r>
              <w:rPr>
                <w:sz w:val="24"/>
              </w:rPr>
              <w:t>34</w:t>
            </w:r>
          </w:p>
        </w:tc>
        <w:tc>
          <w:tcPr>
            <w:tcW w:w="5024" w:type="dxa"/>
          </w:tcPr>
          <w:p w:rsidR="000945D6" w:rsidRDefault="00A65ABF">
            <w:pPr>
              <w:pStyle w:val="TableParagraph"/>
              <w:spacing w:before="19" w:line="242" w:lineRule="auto"/>
              <w:ind w:left="110" w:right="274"/>
              <w:rPr>
                <w:sz w:val="24"/>
              </w:rPr>
            </w:pPr>
            <w:r>
              <w:rPr>
                <w:sz w:val="24"/>
              </w:rPr>
              <w:t>Особенности творчества Г.И. Успенского. Эссе «Выпрямила». Рассказ Г.И. Успенского</w:t>
            </w:r>
          </w:p>
          <w:p w:rsidR="000945D6" w:rsidRDefault="00A65ABF">
            <w:pPr>
              <w:pStyle w:val="TableParagraph"/>
              <w:spacing w:line="273" w:lineRule="exact"/>
              <w:ind w:left="110"/>
              <w:rPr>
                <w:sz w:val="24"/>
              </w:rPr>
            </w:pPr>
            <w:r>
              <w:rPr>
                <w:sz w:val="24"/>
              </w:rPr>
              <w:t>«Пятница»</w:t>
            </w:r>
          </w:p>
          <w:p w:rsidR="000945D6" w:rsidRDefault="00A65ABF">
            <w:pPr>
              <w:pStyle w:val="TableParagraph"/>
              <w:spacing w:line="254" w:lineRule="auto"/>
              <w:ind w:left="110" w:right="632"/>
              <w:jc w:val="both"/>
              <w:rPr>
                <w:sz w:val="24"/>
              </w:rPr>
            </w:pPr>
            <w:proofErr w:type="spellStart"/>
            <w:r>
              <w:rPr>
                <w:sz w:val="24"/>
              </w:rPr>
              <w:t>Зачѐт</w:t>
            </w:r>
            <w:proofErr w:type="spellEnd"/>
            <w:r>
              <w:rPr>
                <w:spacing w:val="-18"/>
                <w:sz w:val="24"/>
              </w:rPr>
              <w:t xml:space="preserve"> </w:t>
            </w:r>
            <w:r>
              <w:rPr>
                <w:sz w:val="24"/>
              </w:rPr>
              <w:t>«Основные</w:t>
            </w:r>
            <w:r>
              <w:rPr>
                <w:spacing w:val="-22"/>
                <w:sz w:val="24"/>
              </w:rPr>
              <w:t xml:space="preserve"> </w:t>
            </w:r>
            <w:r>
              <w:rPr>
                <w:sz w:val="24"/>
              </w:rPr>
              <w:t>проблемы</w:t>
            </w:r>
            <w:r>
              <w:rPr>
                <w:spacing w:val="-20"/>
                <w:sz w:val="24"/>
              </w:rPr>
              <w:t xml:space="preserve"> </w:t>
            </w:r>
            <w:r>
              <w:rPr>
                <w:sz w:val="24"/>
              </w:rPr>
              <w:t>и</w:t>
            </w:r>
            <w:r>
              <w:rPr>
                <w:spacing w:val="-21"/>
                <w:sz w:val="24"/>
              </w:rPr>
              <w:t xml:space="preserve"> </w:t>
            </w:r>
            <w:r>
              <w:rPr>
                <w:sz w:val="24"/>
              </w:rPr>
              <w:t>темы</w:t>
            </w:r>
            <w:r>
              <w:rPr>
                <w:spacing w:val="-21"/>
                <w:sz w:val="24"/>
              </w:rPr>
              <w:t xml:space="preserve"> </w:t>
            </w:r>
            <w:r>
              <w:rPr>
                <w:spacing w:val="-7"/>
                <w:sz w:val="24"/>
              </w:rPr>
              <w:t>худ</w:t>
            </w:r>
            <w:proofErr w:type="gramStart"/>
            <w:r>
              <w:rPr>
                <w:spacing w:val="-7"/>
                <w:sz w:val="24"/>
              </w:rPr>
              <w:t>о-</w:t>
            </w:r>
            <w:proofErr w:type="gramEnd"/>
            <w:r>
              <w:rPr>
                <w:spacing w:val="-7"/>
                <w:sz w:val="24"/>
              </w:rPr>
              <w:t xml:space="preserve"> </w:t>
            </w:r>
            <w:proofErr w:type="spellStart"/>
            <w:r>
              <w:rPr>
                <w:sz w:val="24"/>
              </w:rPr>
              <w:t>жественной</w:t>
            </w:r>
            <w:proofErr w:type="spellEnd"/>
            <w:r>
              <w:rPr>
                <w:sz w:val="24"/>
              </w:rPr>
              <w:t xml:space="preserve"> и публицистической литера- туры XIX века»</w:t>
            </w:r>
          </w:p>
        </w:tc>
        <w:tc>
          <w:tcPr>
            <w:tcW w:w="833" w:type="dxa"/>
          </w:tcPr>
          <w:p w:rsidR="000945D6" w:rsidRDefault="00A65ABF">
            <w:pPr>
              <w:pStyle w:val="TableParagraph"/>
              <w:spacing w:before="21"/>
              <w:ind w:left="17"/>
              <w:jc w:val="center"/>
              <w:rPr>
                <w:sz w:val="24"/>
              </w:rPr>
            </w:pPr>
            <w:r>
              <w:rPr>
                <w:sz w:val="24"/>
              </w:rPr>
              <w:t>2</w:t>
            </w:r>
          </w:p>
        </w:tc>
        <w:tc>
          <w:tcPr>
            <w:tcW w:w="835" w:type="dxa"/>
          </w:tcPr>
          <w:p w:rsidR="000945D6" w:rsidRDefault="000945D6">
            <w:pPr>
              <w:pStyle w:val="TableParagraph"/>
              <w:rPr>
                <w:sz w:val="24"/>
              </w:rPr>
            </w:pPr>
          </w:p>
        </w:tc>
      </w:tr>
    </w:tbl>
    <w:p w:rsidR="000945D6" w:rsidRDefault="000945D6">
      <w:pPr>
        <w:pStyle w:val="a3"/>
        <w:spacing w:before="7"/>
        <w:ind w:left="0"/>
        <w:rPr>
          <w:sz w:val="23"/>
        </w:rPr>
      </w:pPr>
    </w:p>
    <w:p w:rsidR="000945D6" w:rsidRDefault="00A65ABF">
      <w:pPr>
        <w:pStyle w:val="1"/>
        <w:spacing w:before="90" w:line="272" w:lineRule="exact"/>
        <w:ind w:left="2126" w:right="1363"/>
        <w:jc w:val="center"/>
      </w:pPr>
      <w:r>
        <w:t>11 класс (33 часа)</w:t>
      </w:r>
    </w:p>
    <w:p w:rsidR="000945D6" w:rsidRDefault="000945D6">
      <w:pPr>
        <w:spacing w:line="265" w:lineRule="exact"/>
        <w:ind w:left="501"/>
        <w:jc w:val="center"/>
        <w:rPr>
          <w:rFonts w:ascii="Carlito"/>
        </w:rPr>
      </w:pPr>
    </w:p>
    <w:p w:rsidR="000945D6" w:rsidRDefault="000945D6">
      <w:pPr>
        <w:spacing w:line="265" w:lineRule="exact"/>
        <w:jc w:val="center"/>
        <w:rPr>
          <w:rFonts w:ascii="Carlito"/>
        </w:rPr>
        <w:sectPr w:rsidR="000945D6">
          <w:pgSz w:w="11920" w:h="16850"/>
          <w:pgMar w:top="1040" w:right="400" w:bottom="280" w:left="640" w:header="720" w:footer="720" w:gutter="0"/>
          <w:cols w:space="720"/>
        </w:sectPr>
      </w:pPr>
    </w:p>
    <w:tbl>
      <w:tblPr>
        <w:tblStyle w:val="TableNormal"/>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6"/>
        <w:gridCol w:w="1517"/>
        <w:gridCol w:w="710"/>
        <w:gridCol w:w="5413"/>
        <w:gridCol w:w="708"/>
        <w:gridCol w:w="852"/>
      </w:tblGrid>
      <w:tr w:rsidR="000945D6">
        <w:trPr>
          <w:trHeight w:val="1135"/>
        </w:trPr>
        <w:tc>
          <w:tcPr>
            <w:tcW w:w="576" w:type="dxa"/>
          </w:tcPr>
          <w:p w:rsidR="000945D6" w:rsidRDefault="00A65ABF">
            <w:pPr>
              <w:pStyle w:val="TableParagraph"/>
              <w:spacing w:line="220" w:lineRule="auto"/>
              <w:ind w:left="112" w:right="90"/>
              <w:rPr>
                <w:b/>
                <w:sz w:val="24"/>
              </w:rPr>
            </w:pPr>
            <w:r>
              <w:rPr>
                <w:b/>
                <w:sz w:val="24"/>
              </w:rPr>
              <w:lastRenderedPageBreak/>
              <w:t xml:space="preserve">№ </w:t>
            </w:r>
            <w:proofErr w:type="gramStart"/>
            <w:r>
              <w:rPr>
                <w:b/>
                <w:sz w:val="24"/>
              </w:rPr>
              <w:t>п</w:t>
            </w:r>
            <w:proofErr w:type="gramEnd"/>
            <w:r>
              <w:rPr>
                <w:b/>
                <w:sz w:val="24"/>
              </w:rPr>
              <w:t>/п</w:t>
            </w:r>
          </w:p>
        </w:tc>
        <w:tc>
          <w:tcPr>
            <w:tcW w:w="1517" w:type="dxa"/>
          </w:tcPr>
          <w:p w:rsidR="000945D6" w:rsidRDefault="00A65ABF">
            <w:pPr>
              <w:pStyle w:val="TableParagraph"/>
              <w:spacing w:line="220" w:lineRule="auto"/>
              <w:ind w:left="110" w:right="299"/>
              <w:rPr>
                <w:b/>
                <w:sz w:val="24"/>
              </w:rPr>
            </w:pPr>
            <w:r>
              <w:rPr>
                <w:b/>
                <w:sz w:val="24"/>
              </w:rPr>
              <w:t>Пробле</w:t>
            </w:r>
            <w:proofErr w:type="gramStart"/>
            <w:r>
              <w:rPr>
                <w:b/>
                <w:sz w:val="24"/>
              </w:rPr>
              <w:t>м-</w:t>
            </w:r>
            <w:proofErr w:type="gramEnd"/>
            <w:r>
              <w:rPr>
                <w:b/>
                <w:sz w:val="24"/>
              </w:rPr>
              <w:t xml:space="preserve"> но- </w:t>
            </w:r>
            <w:proofErr w:type="spellStart"/>
            <w:r>
              <w:rPr>
                <w:b/>
                <w:sz w:val="24"/>
              </w:rPr>
              <w:t>тематиче</w:t>
            </w:r>
            <w:proofErr w:type="spellEnd"/>
            <w:r>
              <w:rPr>
                <w:b/>
                <w:sz w:val="24"/>
              </w:rPr>
              <w:t xml:space="preserve">- </w:t>
            </w:r>
            <w:proofErr w:type="spellStart"/>
            <w:r>
              <w:rPr>
                <w:b/>
                <w:sz w:val="24"/>
              </w:rPr>
              <w:t>ский</w:t>
            </w:r>
            <w:proofErr w:type="spellEnd"/>
            <w:r>
              <w:rPr>
                <w:b/>
                <w:sz w:val="24"/>
              </w:rPr>
              <w:t xml:space="preserve"> блок</w:t>
            </w:r>
          </w:p>
        </w:tc>
        <w:tc>
          <w:tcPr>
            <w:tcW w:w="710" w:type="dxa"/>
          </w:tcPr>
          <w:p w:rsidR="000945D6" w:rsidRDefault="00A65ABF">
            <w:pPr>
              <w:pStyle w:val="TableParagraph"/>
              <w:spacing w:line="220" w:lineRule="auto"/>
              <w:ind w:left="112" w:right="224"/>
              <w:rPr>
                <w:b/>
                <w:sz w:val="24"/>
              </w:rPr>
            </w:pPr>
            <w:r>
              <w:rPr>
                <w:b/>
                <w:sz w:val="24"/>
              </w:rPr>
              <w:t xml:space="preserve">№ </w:t>
            </w:r>
            <w:proofErr w:type="gramStart"/>
            <w:r>
              <w:rPr>
                <w:b/>
                <w:sz w:val="24"/>
              </w:rPr>
              <w:t>п</w:t>
            </w:r>
            <w:proofErr w:type="gramEnd"/>
            <w:r>
              <w:rPr>
                <w:b/>
                <w:sz w:val="24"/>
              </w:rPr>
              <w:t>/п</w:t>
            </w:r>
          </w:p>
        </w:tc>
        <w:tc>
          <w:tcPr>
            <w:tcW w:w="5413" w:type="dxa"/>
          </w:tcPr>
          <w:p w:rsidR="000945D6" w:rsidRDefault="00A65ABF">
            <w:pPr>
              <w:pStyle w:val="TableParagraph"/>
              <w:spacing w:line="257" w:lineRule="exact"/>
              <w:ind w:left="110"/>
              <w:rPr>
                <w:b/>
                <w:sz w:val="24"/>
              </w:rPr>
            </w:pPr>
            <w:r>
              <w:rPr>
                <w:b/>
                <w:sz w:val="24"/>
              </w:rPr>
              <w:t>Тема урока</w:t>
            </w:r>
          </w:p>
        </w:tc>
        <w:tc>
          <w:tcPr>
            <w:tcW w:w="708" w:type="dxa"/>
          </w:tcPr>
          <w:p w:rsidR="000945D6" w:rsidRDefault="00A65ABF">
            <w:pPr>
              <w:pStyle w:val="TableParagraph"/>
              <w:spacing w:line="246" w:lineRule="exact"/>
              <w:ind w:left="113"/>
              <w:rPr>
                <w:b/>
                <w:sz w:val="24"/>
              </w:rPr>
            </w:pPr>
            <w:r>
              <w:rPr>
                <w:b/>
                <w:sz w:val="24"/>
              </w:rPr>
              <w:t>Кол</w:t>
            </w:r>
          </w:p>
          <w:p w:rsidR="000945D6" w:rsidRDefault="00A65ABF">
            <w:pPr>
              <w:pStyle w:val="TableParagraph"/>
              <w:spacing w:before="5" w:line="223" w:lineRule="auto"/>
              <w:ind w:left="113" w:right="143"/>
              <w:rPr>
                <w:b/>
                <w:sz w:val="24"/>
              </w:rPr>
            </w:pPr>
            <w:r>
              <w:rPr>
                <w:b/>
                <w:sz w:val="24"/>
              </w:rPr>
              <w:t>-</w:t>
            </w:r>
            <w:proofErr w:type="gramStart"/>
            <w:r>
              <w:rPr>
                <w:b/>
                <w:sz w:val="24"/>
              </w:rPr>
              <w:t>во</w:t>
            </w:r>
            <w:proofErr w:type="gramEnd"/>
            <w:r>
              <w:rPr>
                <w:b/>
                <w:sz w:val="24"/>
              </w:rPr>
              <w:t xml:space="preserve"> час.</w:t>
            </w:r>
          </w:p>
        </w:tc>
        <w:tc>
          <w:tcPr>
            <w:tcW w:w="852" w:type="dxa"/>
          </w:tcPr>
          <w:p w:rsidR="000945D6" w:rsidRDefault="00A65ABF">
            <w:pPr>
              <w:pStyle w:val="TableParagraph"/>
              <w:spacing w:line="257" w:lineRule="exact"/>
              <w:ind w:left="113"/>
              <w:rPr>
                <w:b/>
                <w:sz w:val="24"/>
              </w:rPr>
            </w:pPr>
            <w:r>
              <w:rPr>
                <w:b/>
                <w:sz w:val="24"/>
              </w:rPr>
              <w:t>Дата</w:t>
            </w:r>
          </w:p>
        </w:tc>
      </w:tr>
      <w:tr w:rsidR="000945D6">
        <w:trPr>
          <w:trHeight w:val="966"/>
        </w:trPr>
        <w:tc>
          <w:tcPr>
            <w:tcW w:w="576" w:type="dxa"/>
          </w:tcPr>
          <w:p w:rsidR="000945D6" w:rsidRDefault="00A65ABF">
            <w:pPr>
              <w:pStyle w:val="TableParagraph"/>
              <w:spacing w:before="28"/>
              <w:ind w:left="112"/>
              <w:rPr>
                <w:b/>
                <w:sz w:val="24"/>
              </w:rPr>
            </w:pPr>
            <w:r>
              <w:rPr>
                <w:b/>
                <w:sz w:val="24"/>
              </w:rPr>
              <w:t>I.</w:t>
            </w:r>
          </w:p>
        </w:tc>
        <w:tc>
          <w:tcPr>
            <w:tcW w:w="1517" w:type="dxa"/>
          </w:tcPr>
          <w:p w:rsidR="000945D6" w:rsidRDefault="00A65ABF">
            <w:pPr>
              <w:pStyle w:val="TableParagraph"/>
              <w:ind w:left="110" w:right="647"/>
              <w:rPr>
                <w:b/>
                <w:sz w:val="24"/>
              </w:rPr>
            </w:pPr>
            <w:r>
              <w:rPr>
                <w:b/>
                <w:sz w:val="24"/>
              </w:rPr>
              <w:t>«</w:t>
            </w:r>
            <w:proofErr w:type="spellStart"/>
            <w:r>
              <w:rPr>
                <w:b/>
                <w:sz w:val="24"/>
              </w:rPr>
              <w:t>Ли</w:t>
            </w:r>
            <w:proofErr w:type="gramStart"/>
            <w:r>
              <w:rPr>
                <w:b/>
                <w:sz w:val="24"/>
              </w:rPr>
              <w:t>ч</w:t>
            </w:r>
            <w:proofErr w:type="spellEnd"/>
            <w:r>
              <w:rPr>
                <w:b/>
                <w:sz w:val="24"/>
              </w:rPr>
              <w:t>-</w:t>
            </w:r>
            <w:proofErr w:type="gramEnd"/>
            <w:r>
              <w:rPr>
                <w:b/>
                <w:sz w:val="24"/>
              </w:rPr>
              <w:t xml:space="preserve"> </w:t>
            </w:r>
            <w:proofErr w:type="spellStart"/>
            <w:r>
              <w:rPr>
                <w:b/>
                <w:sz w:val="24"/>
              </w:rPr>
              <w:t>ность</w:t>
            </w:r>
            <w:proofErr w:type="spellEnd"/>
            <w:r>
              <w:rPr>
                <w:b/>
                <w:sz w:val="24"/>
              </w:rPr>
              <w:t>»</w:t>
            </w:r>
          </w:p>
        </w:tc>
        <w:tc>
          <w:tcPr>
            <w:tcW w:w="710" w:type="dxa"/>
          </w:tcPr>
          <w:p w:rsidR="000945D6" w:rsidRDefault="00A65ABF">
            <w:pPr>
              <w:pStyle w:val="TableParagraph"/>
              <w:spacing w:before="23"/>
              <w:ind w:left="112"/>
              <w:rPr>
                <w:sz w:val="24"/>
              </w:rPr>
            </w:pPr>
            <w:r>
              <w:rPr>
                <w:sz w:val="24"/>
              </w:rPr>
              <w:t>1.2</w:t>
            </w:r>
            <w:r w:rsidR="00A16F1B">
              <w:rPr>
                <w:sz w:val="24"/>
              </w:rPr>
              <w:t>.</w:t>
            </w:r>
          </w:p>
        </w:tc>
        <w:tc>
          <w:tcPr>
            <w:tcW w:w="5413" w:type="dxa"/>
          </w:tcPr>
          <w:p w:rsidR="000945D6" w:rsidRDefault="00A65ABF">
            <w:pPr>
              <w:pStyle w:val="TableParagraph"/>
              <w:ind w:left="110"/>
              <w:rPr>
                <w:sz w:val="24"/>
              </w:rPr>
            </w:pPr>
            <w:r>
              <w:rPr>
                <w:sz w:val="24"/>
              </w:rPr>
              <w:t xml:space="preserve">А.И. Солженицын. Статья «Жить не по лжи» как нравственное воззвание к </w:t>
            </w:r>
            <w:proofErr w:type="spellStart"/>
            <w:r>
              <w:rPr>
                <w:sz w:val="24"/>
              </w:rPr>
              <w:t>чита</w:t>
            </w:r>
            <w:proofErr w:type="spellEnd"/>
            <w:r>
              <w:rPr>
                <w:sz w:val="24"/>
              </w:rPr>
              <w:t>-</w:t>
            </w:r>
          </w:p>
          <w:p w:rsidR="000945D6" w:rsidRDefault="00A65ABF">
            <w:pPr>
              <w:pStyle w:val="TableParagraph"/>
              <w:spacing w:before="19"/>
              <w:ind w:left="110"/>
              <w:rPr>
                <w:sz w:val="24"/>
              </w:rPr>
            </w:pPr>
            <w:proofErr w:type="spellStart"/>
            <w:r>
              <w:rPr>
                <w:sz w:val="24"/>
              </w:rPr>
              <w:t>Телю</w:t>
            </w:r>
            <w:proofErr w:type="spellEnd"/>
          </w:p>
        </w:tc>
        <w:tc>
          <w:tcPr>
            <w:tcW w:w="708" w:type="dxa"/>
          </w:tcPr>
          <w:p w:rsidR="000945D6" w:rsidRDefault="00A16F1B">
            <w:pPr>
              <w:pStyle w:val="TableParagraph"/>
              <w:spacing w:before="23"/>
              <w:ind w:left="19"/>
              <w:jc w:val="center"/>
              <w:rPr>
                <w:sz w:val="24"/>
              </w:rPr>
            </w:pPr>
            <w:r>
              <w:rPr>
                <w:sz w:val="24"/>
              </w:rPr>
              <w:t>2</w:t>
            </w:r>
          </w:p>
        </w:tc>
        <w:tc>
          <w:tcPr>
            <w:tcW w:w="852" w:type="dxa"/>
          </w:tcPr>
          <w:p w:rsidR="000945D6" w:rsidRDefault="000945D6">
            <w:pPr>
              <w:pStyle w:val="TableParagraph"/>
              <w:rPr>
                <w:sz w:val="24"/>
              </w:rPr>
            </w:pPr>
          </w:p>
        </w:tc>
      </w:tr>
      <w:tr w:rsidR="000945D6">
        <w:trPr>
          <w:trHeight w:val="964"/>
        </w:trPr>
        <w:tc>
          <w:tcPr>
            <w:tcW w:w="576" w:type="dxa"/>
          </w:tcPr>
          <w:p w:rsidR="000945D6" w:rsidRDefault="000945D6">
            <w:pPr>
              <w:pStyle w:val="TableParagraph"/>
              <w:rPr>
                <w:sz w:val="24"/>
              </w:rPr>
            </w:pPr>
          </w:p>
        </w:tc>
        <w:tc>
          <w:tcPr>
            <w:tcW w:w="1517" w:type="dxa"/>
          </w:tcPr>
          <w:p w:rsidR="000945D6" w:rsidRDefault="000945D6">
            <w:pPr>
              <w:pStyle w:val="TableParagraph"/>
              <w:rPr>
                <w:sz w:val="24"/>
              </w:rPr>
            </w:pPr>
          </w:p>
        </w:tc>
        <w:tc>
          <w:tcPr>
            <w:tcW w:w="710" w:type="dxa"/>
          </w:tcPr>
          <w:p w:rsidR="000945D6" w:rsidRDefault="00B61540">
            <w:pPr>
              <w:pStyle w:val="TableParagraph"/>
              <w:spacing w:before="23"/>
              <w:ind w:left="112"/>
              <w:rPr>
                <w:sz w:val="24"/>
              </w:rPr>
            </w:pPr>
            <w:r>
              <w:rPr>
                <w:sz w:val="24"/>
              </w:rPr>
              <w:t>3</w:t>
            </w:r>
            <w:r w:rsidR="00A65ABF">
              <w:rPr>
                <w:sz w:val="24"/>
              </w:rPr>
              <w:t>.</w:t>
            </w:r>
            <w:r>
              <w:rPr>
                <w:sz w:val="24"/>
              </w:rPr>
              <w:t>4.</w:t>
            </w:r>
          </w:p>
        </w:tc>
        <w:tc>
          <w:tcPr>
            <w:tcW w:w="5413" w:type="dxa"/>
          </w:tcPr>
          <w:p w:rsidR="000945D6" w:rsidRDefault="00A65ABF">
            <w:pPr>
              <w:pStyle w:val="TableParagraph"/>
              <w:tabs>
                <w:tab w:val="left" w:pos="655"/>
                <w:tab w:val="left" w:pos="1956"/>
                <w:tab w:val="left" w:pos="3082"/>
                <w:tab w:val="left" w:pos="4799"/>
              </w:tabs>
              <w:ind w:left="110" w:right="200"/>
              <w:rPr>
                <w:sz w:val="24"/>
              </w:rPr>
            </w:pPr>
            <w:r>
              <w:rPr>
                <w:sz w:val="24"/>
              </w:rPr>
              <w:t>М.</w:t>
            </w:r>
            <w:r>
              <w:rPr>
                <w:sz w:val="24"/>
              </w:rPr>
              <w:tab/>
              <w:t>Горький.</w:t>
            </w:r>
            <w:r>
              <w:rPr>
                <w:sz w:val="24"/>
              </w:rPr>
              <w:tab/>
              <w:t>Рассказ</w:t>
            </w:r>
            <w:r>
              <w:rPr>
                <w:sz w:val="24"/>
              </w:rPr>
              <w:tab/>
              <w:t>«Карамора».</w:t>
            </w:r>
            <w:r>
              <w:rPr>
                <w:sz w:val="24"/>
              </w:rPr>
              <w:tab/>
            </w:r>
            <w:r>
              <w:rPr>
                <w:spacing w:val="-9"/>
                <w:sz w:val="24"/>
              </w:rPr>
              <w:t>Ра</w:t>
            </w:r>
            <w:proofErr w:type="gramStart"/>
            <w:r>
              <w:rPr>
                <w:spacing w:val="-9"/>
                <w:sz w:val="24"/>
              </w:rPr>
              <w:t>з-</w:t>
            </w:r>
            <w:proofErr w:type="gramEnd"/>
            <w:r>
              <w:rPr>
                <w:spacing w:val="-9"/>
                <w:sz w:val="24"/>
              </w:rPr>
              <w:t xml:space="preserve"> </w:t>
            </w:r>
            <w:r>
              <w:rPr>
                <w:sz w:val="24"/>
              </w:rPr>
              <w:t>мышления писателя о природе</w:t>
            </w:r>
            <w:r>
              <w:rPr>
                <w:spacing w:val="2"/>
                <w:sz w:val="24"/>
              </w:rPr>
              <w:t xml:space="preserve"> </w:t>
            </w:r>
            <w:r>
              <w:rPr>
                <w:sz w:val="24"/>
              </w:rPr>
              <w:t>человека,</w:t>
            </w:r>
          </w:p>
          <w:p w:rsidR="000945D6" w:rsidRDefault="00A65ABF">
            <w:pPr>
              <w:pStyle w:val="TableParagraph"/>
              <w:spacing w:before="19"/>
              <w:ind w:left="110"/>
              <w:rPr>
                <w:sz w:val="24"/>
              </w:rPr>
            </w:pPr>
            <w:r>
              <w:rPr>
                <w:sz w:val="24"/>
              </w:rPr>
              <w:t>об опасности саморазрушения личности</w:t>
            </w:r>
          </w:p>
        </w:tc>
        <w:tc>
          <w:tcPr>
            <w:tcW w:w="708" w:type="dxa"/>
          </w:tcPr>
          <w:p w:rsidR="000945D6" w:rsidRDefault="00B61540">
            <w:pPr>
              <w:pStyle w:val="TableParagraph"/>
              <w:spacing w:before="23"/>
              <w:ind w:left="19"/>
              <w:jc w:val="center"/>
              <w:rPr>
                <w:sz w:val="24"/>
              </w:rPr>
            </w:pPr>
            <w:r>
              <w:rPr>
                <w:sz w:val="24"/>
              </w:rPr>
              <w:t>2</w:t>
            </w:r>
          </w:p>
        </w:tc>
        <w:tc>
          <w:tcPr>
            <w:tcW w:w="852" w:type="dxa"/>
          </w:tcPr>
          <w:p w:rsidR="000945D6" w:rsidRDefault="000945D6">
            <w:pPr>
              <w:pStyle w:val="TableParagraph"/>
              <w:rPr>
                <w:sz w:val="24"/>
              </w:rPr>
            </w:pPr>
          </w:p>
        </w:tc>
      </w:tr>
      <w:tr w:rsidR="000945D6">
        <w:trPr>
          <w:trHeight w:val="1288"/>
        </w:trPr>
        <w:tc>
          <w:tcPr>
            <w:tcW w:w="576" w:type="dxa"/>
          </w:tcPr>
          <w:p w:rsidR="000945D6" w:rsidRDefault="000945D6">
            <w:pPr>
              <w:pStyle w:val="TableParagraph"/>
              <w:rPr>
                <w:sz w:val="24"/>
              </w:rPr>
            </w:pPr>
          </w:p>
        </w:tc>
        <w:tc>
          <w:tcPr>
            <w:tcW w:w="1517" w:type="dxa"/>
          </w:tcPr>
          <w:p w:rsidR="000945D6" w:rsidRDefault="000945D6">
            <w:pPr>
              <w:pStyle w:val="TableParagraph"/>
              <w:rPr>
                <w:sz w:val="24"/>
              </w:rPr>
            </w:pPr>
          </w:p>
        </w:tc>
        <w:tc>
          <w:tcPr>
            <w:tcW w:w="710" w:type="dxa"/>
          </w:tcPr>
          <w:p w:rsidR="000945D6" w:rsidRDefault="00B61540" w:rsidP="00B61540">
            <w:pPr>
              <w:pStyle w:val="TableParagraph"/>
              <w:spacing w:before="23"/>
              <w:ind w:left="112"/>
              <w:rPr>
                <w:sz w:val="24"/>
              </w:rPr>
            </w:pPr>
            <w:r>
              <w:rPr>
                <w:sz w:val="24"/>
              </w:rPr>
              <w:t>4</w:t>
            </w:r>
            <w:r w:rsidR="00A65ABF">
              <w:rPr>
                <w:sz w:val="24"/>
              </w:rPr>
              <w:t>.</w:t>
            </w:r>
            <w:r>
              <w:rPr>
                <w:sz w:val="24"/>
              </w:rPr>
              <w:t>5</w:t>
            </w:r>
          </w:p>
        </w:tc>
        <w:tc>
          <w:tcPr>
            <w:tcW w:w="5413" w:type="dxa"/>
          </w:tcPr>
          <w:p w:rsidR="000945D6" w:rsidRDefault="00A65ABF">
            <w:pPr>
              <w:pStyle w:val="TableParagraph"/>
              <w:ind w:left="110" w:right="92"/>
              <w:jc w:val="both"/>
              <w:rPr>
                <w:sz w:val="24"/>
              </w:rPr>
            </w:pPr>
            <w:r>
              <w:rPr>
                <w:sz w:val="24"/>
              </w:rPr>
              <w:t>Осознание трагического одиночества человека перед неразрешимыми проблемами бытия в рассказе Ю.П. Казакова «Во сне</w:t>
            </w:r>
          </w:p>
          <w:p w:rsidR="000945D6" w:rsidRDefault="00A65ABF">
            <w:pPr>
              <w:pStyle w:val="TableParagraph"/>
              <w:spacing w:before="19"/>
              <w:ind w:left="110"/>
              <w:jc w:val="both"/>
              <w:rPr>
                <w:sz w:val="24"/>
              </w:rPr>
            </w:pPr>
            <w:r>
              <w:rPr>
                <w:sz w:val="24"/>
              </w:rPr>
              <w:t>ты горько плакал»</w:t>
            </w:r>
          </w:p>
        </w:tc>
        <w:tc>
          <w:tcPr>
            <w:tcW w:w="708" w:type="dxa"/>
          </w:tcPr>
          <w:p w:rsidR="000945D6" w:rsidRDefault="00B61540">
            <w:pPr>
              <w:pStyle w:val="TableParagraph"/>
              <w:spacing w:before="23"/>
              <w:ind w:left="19"/>
              <w:jc w:val="center"/>
              <w:rPr>
                <w:sz w:val="24"/>
              </w:rPr>
            </w:pPr>
            <w:r>
              <w:rPr>
                <w:sz w:val="24"/>
              </w:rPr>
              <w:t>2</w:t>
            </w:r>
          </w:p>
        </w:tc>
        <w:tc>
          <w:tcPr>
            <w:tcW w:w="852" w:type="dxa"/>
          </w:tcPr>
          <w:p w:rsidR="000945D6" w:rsidRDefault="000945D6">
            <w:pPr>
              <w:pStyle w:val="TableParagraph"/>
              <w:rPr>
                <w:sz w:val="24"/>
              </w:rPr>
            </w:pPr>
          </w:p>
        </w:tc>
      </w:tr>
      <w:tr w:rsidR="000945D6">
        <w:trPr>
          <w:trHeight w:val="1211"/>
        </w:trPr>
        <w:tc>
          <w:tcPr>
            <w:tcW w:w="576" w:type="dxa"/>
          </w:tcPr>
          <w:p w:rsidR="000945D6" w:rsidRDefault="00A65ABF">
            <w:pPr>
              <w:pStyle w:val="TableParagraph"/>
              <w:spacing w:before="28"/>
              <w:ind w:left="112"/>
              <w:rPr>
                <w:b/>
                <w:sz w:val="24"/>
              </w:rPr>
            </w:pPr>
            <w:r>
              <w:rPr>
                <w:b/>
                <w:sz w:val="24"/>
              </w:rPr>
              <w:t>II.</w:t>
            </w:r>
          </w:p>
        </w:tc>
        <w:tc>
          <w:tcPr>
            <w:tcW w:w="1517" w:type="dxa"/>
          </w:tcPr>
          <w:p w:rsidR="000945D6" w:rsidRDefault="00A65ABF">
            <w:pPr>
              <w:pStyle w:val="TableParagraph"/>
              <w:spacing w:line="259" w:lineRule="auto"/>
              <w:ind w:left="110" w:right="-4"/>
              <w:rPr>
                <w:b/>
                <w:sz w:val="24"/>
              </w:rPr>
            </w:pPr>
            <w:r>
              <w:rPr>
                <w:b/>
                <w:sz w:val="24"/>
              </w:rPr>
              <w:t>«Личность и семья»</w:t>
            </w:r>
          </w:p>
        </w:tc>
        <w:tc>
          <w:tcPr>
            <w:tcW w:w="710" w:type="dxa"/>
          </w:tcPr>
          <w:p w:rsidR="000945D6" w:rsidRDefault="00B61540">
            <w:pPr>
              <w:pStyle w:val="TableParagraph"/>
              <w:spacing w:before="23"/>
              <w:ind w:left="112"/>
              <w:rPr>
                <w:sz w:val="24"/>
              </w:rPr>
            </w:pPr>
            <w:r>
              <w:rPr>
                <w:sz w:val="24"/>
              </w:rPr>
              <w:t>6</w:t>
            </w:r>
            <w:r w:rsidR="00A65ABF">
              <w:rPr>
                <w:sz w:val="24"/>
              </w:rPr>
              <w:t>.</w:t>
            </w:r>
            <w:r>
              <w:rPr>
                <w:sz w:val="24"/>
              </w:rPr>
              <w:t>7</w:t>
            </w:r>
          </w:p>
        </w:tc>
        <w:tc>
          <w:tcPr>
            <w:tcW w:w="5413" w:type="dxa"/>
          </w:tcPr>
          <w:p w:rsidR="000945D6" w:rsidRDefault="00A65ABF">
            <w:pPr>
              <w:pStyle w:val="TableParagraph"/>
              <w:spacing w:before="21" w:line="271" w:lineRule="auto"/>
              <w:ind w:left="110" w:right="270"/>
              <w:rPr>
                <w:sz w:val="24"/>
              </w:rPr>
            </w:pPr>
            <w:r>
              <w:rPr>
                <w:sz w:val="24"/>
              </w:rPr>
              <w:t>Образ Машеньки как символ далекой родины в романе В.В. Набокова «Машенька» Своеобразие</w:t>
            </w:r>
          </w:p>
          <w:p w:rsidR="000945D6" w:rsidRDefault="00A65ABF">
            <w:pPr>
              <w:pStyle w:val="TableParagraph"/>
              <w:ind w:left="725"/>
              <w:rPr>
                <w:sz w:val="24"/>
              </w:rPr>
            </w:pPr>
            <w:r>
              <w:rPr>
                <w:sz w:val="24"/>
              </w:rPr>
              <w:t>конфликта</w:t>
            </w:r>
          </w:p>
        </w:tc>
        <w:tc>
          <w:tcPr>
            <w:tcW w:w="708" w:type="dxa"/>
          </w:tcPr>
          <w:p w:rsidR="000945D6" w:rsidRDefault="00B61540">
            <w:pPr>
              <w:pStyle w:val="TableParagraph"/>
              <w:spacing w:before="23"/>
              <w:ind w:left="19"/>
              <w:jc w:val="center"/>
              <w:rPr>
                <w:sz w:val="24"/>
              </w:rPr>
            </w:pPr>
            <w:r>
              <w:rPr>
                <w:sz w:val="24"/>
              </w:rPr>
              <w:t>2</w:t>
            </w:r>
          </w:p>
        </w:tc>
        <w:tc>
          <w:tcPr>
            <w:tcW w:w="852" w:type="dxa"/>
          </w:tcPr>
          <w:p w:rsidR="000945D6" w:rsidRDefault="000945D6">
            <w:pPr>
              <w:pStyle w:val="TableParagraph"/>
              <w:rPr>
                <w:sz w:val="24"/>
              </w:rPr>
            </w:pPr>
          </w:p>
        </w:tc>
      </w:tr>
      <w:tr w:rsidR="000945D6">
        <w:trPr>
          <w:trHeight w:val="1850"/>
        </w:trPr>
        <w:tc>
          <w:tcPr>
            <w:tcW w:w="576" w:type="dxa"/>
          </w:tcPr>
          <w:p w:rsidR="000945D6" w:rsidRDefault="000945D6">
            <w:pPr>
              <w:pStyle w:val="TableParagraph"/>
              <w:rPr>
                <w:sz w:val="24"/>
              </w:rPr>
            </w:pPr>
          </w:p>
        </w:tc>
        <w:tc>
          <w:tcPr>
            <w:tcW w:w="1517" w:type="dxa"/>
          </w:tcPr>
          <w:p w:rsidR="000945D6" w:rsidRDefault="000945D6">
            <w:pPr>
              <w:pStyle w:val="TableParagraph"/>
              <w:rPr>
                <w:sz w:val="24"/>
              </w:rPr>
            </w:pPr>
          </w:p>
        </w:tc>
        <w:tc>
          <w:tcPr>
            <w:tcW w:w="710" w:type="dxa"/>
          </w:tcPr>
          <w:p w:rsidR="000945D6" w:rsidRDefault="00B61540">
            <w:pPr>
              <w:pStyle w:val="TableParagraph"/>
              <w:spacing w:before="23"/>
              <w:ind w:left="112"/>
              <w:rPr>
                <w:sz w:val="24"/>
              </w:rPr>
            </w:pPr>
            <w:r>
              <w:rPr>
                <w:sz w:val="24"/>
              </w:rPr>
              <w:t>8</w:t>
            </w:r>
            <w:r w:rsidR="00A65ABF">
              <w:rPr>
                <w:sz w:val="24"/>
              </w:rPr>
              <w:t>.</w:t>
            </w:r>
            <w:r>
              <w:rPr>
                <w:sz w:val="24"/>
              </w:rPr>
              <w:t>9</w:t>
            </w:r>
          </w:p>
        </w:tc>
        <w:tc>
          <w:tcPr>
            <w:tcW w:w="5413" w:type="dxa"/>
          </w:tcPr>
          <w:p w:rsidR="000945D6" w:rsidRDefault="00A65ABF">
            <w:pPr>
              <w:pStyle w:val="TableParagraph"/>
              <w:tabs>
                <w:tab w:val="left" w:pos="1469"/>
              </w:tabs>
              <w:spacing w:before="19" w:line="268" w:lineRule="auto"/>
              <w:ind w:left="110" w:right="252"/>
              <w:rPr>
                <w:sz w:val="24"/>
              </w:rPr>
            </w:pPr>
            <w:r>
              <w:rPr>
                <w:sz w:val="24"/>
              </w:rPr>
              <w:t>Народная</w:t>
            </w:r>
            <w:r>
              <w:rPr>
                <w:sz w:val="24"/>
              </w:rPr>
              <w:tab/>
              <w:t xml:space="preserve">правда военного времени в </w:t>
            </w:r>
            <w:proofErr w:type="spellStart"/>
            <w:r>
              <w:rPr>
                <w:sz w:val="24"/>
              </w:rPr>
              <w:t>р</w:t>
            </w:r>
            <w:proofErr w:type="gramStart"/>
            <w:r>
              <w:rPr>
                <w:sz w:val="24"/>
              </w:rPr>
              <w:t>о</w:t>
            </w:r>
            <w:proofErr w:type="spellEnd"/>
            <w:r>
              <w:rPr>
                <w:sz w:val="24"/>
              </w:rPr>
              <w:t>-</w:t>
            </w:r>
            <w:proofErr w:type="gramEnd"/>
            <w:r>
              <w:rPr>
                <w:sz w:val="24"/>
              </w:rPr>
              <w:t xml:space="preserve"> </w:t>
            </w:r>
            <w:proofErr w:type="spellStart"/>
            <w:r>
              <w:rPr>
                <w:sz w:val="24"/>
              </w:rPr>
              <w:t>мане</w:t>
            </w:r>
            <w:proofErr w:type="spellEnd"/>
            <w:r>
              <w:rPr>
                <w:spacing w:val="-18"/>
                <w:sz w:val="24"/>
              </w:rPr>
              <w:t xml:space="preserve"> </w:t>
            </w:r>
            <w:r>
              <w:rPr>
                <w:sz w:val="24"/>
              </w:rPr>
              <w:t>Ф.А.</w:t>
            </w:r>
            <w:r>
              <w:rPr>
                <w:spacing w:val="-18"/>
                <w:sz w:val="24"/>
              </w:rPr>
              <w:t xml:space="preserve"> </w:t>
            </w:r>
            <w:r>
              <w:rPr>
                <w:sz w:val="24"/>
              </w:rPr>
              <w:t>Абрамова</w:t>
            </w:r>
            <w:r>
              <w:rPr>
                <w:spacing w:val="-16"/>
                <w:sz w:val="24"/>
              </w:rPr>
              <w:t xml:space="preserve"> </w:t>
            </w:r>
            <w:r>
              <w:rPr>
                <w:sz w:val="24"/>
              </w:rPr>
              <w:t>«Братья</w:t>
            </w:r>
            <w:r>
              <w:rPr>
                <w:spacing w:val="-17"/>
                <w:sz w:val="24"/>
              </w:rPr>
              <w:t xml:space="preserve"> </w:t>
            </w:r>
            <w:r>
              <w:rPr>
                <w:sz w:val="24"/>
              </w:rPr>
              <w:t>и</w:t>
            </w:r>
            <w:r>
              <w:rPr>
                <w:spacing w:val="-17"/>
                <w:sz w:val="24"/>
              </w:rPr>
              <w:t xml:space="preserve"> </w:t>
            </w:r>
            <w:proofErr w:type="spellStart"/>
            <w:r>
              <w:rPr>
                <w:sz w:val="24"/>
              </w:rPr>
              <w:t>сѐстры</w:t>
            </w:r>
            <w:proofErr w:type="spellEnd"/>
            <w:r>
              <w:rPr>
                <w:sz w:val="24"/>
              </w:rPr>
              <w:t>».</w:t>
            </w:r>
            <w:r>
              <w:rPr>
                <w:spacing w:val="-16"/>
                <w:sz w:val="24"/>
              </w:rPr>
              <w:t xml:space="preserve"> </w:t>
            </w:r>
            <w:r>
              <w:rPr>
                <w:spacing w:val="-6"/>
                <w:sz w:val="24"/>
              </w:rPr>
              <w:t xml:space="preserve">История </w:t>
            </w:r>
            <w:r>
              <w:rPr>
                <w:sz w:val="24"/>
              </w:rPr>
              <w:t xml:space="preserve">деревни </w:t>
            </w:r>
            <w:proofErr w:type="spellStart"/>
            <w:r>
              <w:rPr>
                <w:sz w:val="24"/>
              </w:rPr>
              <w:t>Пекашино</w:t>
            </w:r>
            <w:proofErr w:type="spellEnd"/>
            <w:r>
              <w:rPr>
                <w:sz w:val="24"/>
              </w:rPr>
              <w:t xml:space="preserve"> как олицетворение мужества простого русского народа в военные</w:t>
            </w:r>
            <w:r>
              <w:rPr>
                <w:spacing w:val="-16"/>
                <w:sz w:val="24"/>
              </w:rPr>
              <w:t xml:space="preserve"> </w:t>
            </w:r>
            <w:r>
              <w:rPr>
                <w:sz w:val="24"/>
              </w:rPr>
              <w:t>времена.</w:t>
            </w:r>
          </w:p>
          <w:p w:rsidR="000945D6" w:rsidRDefault="00A65ABF">
            <w:pPr>
              <w:pStyle w:val="TableParagraph"/>
              <w:spacing w:line="273" w:lineRule="exact"/>
              <w:ind w:left="110"/>
              <w:rPr>
                <w:sz w:val="24"/>
              </w:rPr>
            </w:pPr>
            <w:r>
              <w:rPr>
                <w:sz w:val="24"/>
              </w:rPr>
              <w:t>Душевная красота членов нескольких семейств:</w:t>
            </w:r>
          </w:p>
          <w:p w:rsidR="000945D6" w:rsidRDefault="00A65ABF">
            <w:pPr>
              <w:pStyle w:val="TableParagraph"/>
              <w:spacing w:before="31" w:line="270" w:lineRule="exact"/>
              <w:ind w:left="110"/>
              <w:rPr>
                <w:sz w:val="24"/>
              </w:rPr>
            </w:pPr>
            <w:proofErr w:type="spellStart"/>
            <w:r>
              <w:rPr>
                <w:sz w:val="24"/>
              </w:rPr>
              <w:t>Пряслиных</w:t>
            </w:r>
            <w:proofErr w:type="spellEnd"/>
            <w:r>
              <w:rPr>
                <w:sz w:val="24"/>
              </w:rPr>
              <w:t xml:space="preserve">, </w:t>
            </w:r>
            <w:proofErr w:type="spellStart"/>
            <w:r>
              <w:rPr>
                <w:sz w:val="24"/>
              </w:rPr>
              <w:t>Ставровых</w:t>
            </w:r>
            <w:proofErr w:type="spellEnd"/>
            <w:r>
              <w:rPr>
                <w:sz w:val="24"/>
              </w:rPr>
              <w:t xml:space="preserve">, </w:t>
            </w:r>
            <w:proofErr w:type="spellStart"/>
            <w:r>
              <w:rPr>
                <w:sz w:val="24"/>
              </w:rPr>
              <w:t>Нетесовых</w:t>
            </w:r>
            <w:proofErr w:type="spellEnd"/>
            <w:r>
              <w:rPr>
                <w:sz w:val="24"/>
              </w:rPr>
              <w:t xml:space="preserve"> и Житовых</w:t>
            </w:r>
          </w:p>
        </w:tc>
        <w:tc>
          <w:tcPr>
            <w:tcW w:w="708" w:type="dxa"/>
          </w:tcPr>
          <w:p w:rsidR="000945D6" w:rsidRDefault="00B61540">
            <w:pPr>
              <w:pStyle w:val="TableParagraph"/>
              <w:spacing w:before="23"/>
              <w:ind w:left="19"/>
              <w:jc w:val="center"/>
              <w:rPr>
                <w:sz w:val="24"/>
              </w:rPr>
            </w:pPr>
            <w:r>
              <w:rPr>
                <w:sz w:val="24"/>
              </w:rPr>
              <w:t>2</w:t>
            </w:r>
          </w:p>
        </w:tc>
        <w:tc>
          <w:tcPr>
            <w:tcW w:w="852" w:type="dxa"/>
          </w:tcPr>
          <w:p w:rsidR="000945D6" w:rsidRDefault="000945D6">
            <w:pPr>
              <w:pStyle w:val="TableParagraph"/>
              <w:rPr>
                <w:sz w:val="24"/>
              </w:rPr>
            </w:pPr>
          </w:p>
        </w:tc>
      </w:tr>
      <w:tr w:rsidR="000945D6">
        <w:trPr>
          <w:trHeight w:val="923"/>
        </w:trPr>
        <w:tc>
          <w:tcPr>
            <w:tcW w:w="576" w:type="dxa"/>
          </w:tcPr>
          <w:p w:rsidR="000945D6" w:rsidRDefault="000945D6">
            <w:pPr>
              <w:pStyle w:val="TableParagraph"/>
              <w:rPr>
                <w:sz w:val="24"/>
              </w:rPr>
            </w:pPr>
          </w:p>
        </w:tc>
        <w:tc>
          <w:tcPr>
            <w:tcW w:w="1517" w:type="dxa"/>
          </w:tcPr>
          <w:p w:rsidR="000945D6" w:rsidRDefault="000945D6">
            <w:pPr>
              <w:pStyle w:val="TableParagraph"/>
              <w:rPr>
                <w:sz w:val="24"/>
              </w:rPr>
            </w:pPr>
          </w:p>
        </w:tc>
        <w:tc>
          <w:tcPr>
            <w:tcW w:w="710" w:type="dxa"/>
          </w:tcPr>
          <w:p w:rsidR="000945D6" w:rsidRDefault="00B61540">
            <w:pPr>
              <w:pStyle w:val="TableParagraph"/>
              <w:spacing w:before="26"/>
              <w:ind w:left="112"/>
              <w:rPr>
                <w:sz w:val="24"/>
              </w:rPr>
            </w:pPr>
            <w:r>
              <w:rPr>
                <w:sz w:val="24"/>
              </w:rPr>
              <w:t>10</w:t>
            </w:r>
            <w:r w:rsidR="00A65ABF">
              <w:rPr>
                <w:sz w:val="24"/>
              </w:rPr>
              <w:t>.</w:t>
            </w:r>
            <w:r>
              <w:rPr>
                <w:sz w:val="24"/>
              </w:rPr>
              <w:t>11</w:t>
            </w:r>
          </w:p>
        </w:tc>
        <w:tc>
          <w:tcPr>
            <w:tcW w:w="5413" w:type="dxa"/>
          </w:tcPr>
          <w:p w:rsidR="000945D6" w:rsidRDefault="00A65ABF">
            <w:pPr>
              <w:pStyle w:val="TableParagraph"/>
              <w:tabs>
                <w:tab w:val="left" w:pos="2333"/>
                <w:tab w:val="left" w:pos="4571"/>
              </w:tabs>
              <w:spacing w:before="19"/>
              <w:ind w:left="110"/>
              <w:rPr>
                <w:sz w:val="24"/>
              </w:rPr>
            </w:pPr>
            <w:r>
              <w:rPr>
                <w:sz w:val="24"/>
              </w:rPr>
              <w:t>Нравственная</w:t>
            </w:r>
            <w:r>
              <w:rPr>
                <w:sz w:val="24"/>
              </w:rPr>
              <w:tab/>
              <w:t>проблематика</w:t>
            </w:r>
            <w:r>
              <w:rPr>
                <w:sz w:val="24"/>
              </w:rPr>
              <w:tab/>
              <w:t>пьесы</w:t>
            </w:r>
          </w:p>
          <w:p w:rsidR="000945D6" w:rsidRDefault="00A65ABF">
            <w:pPr>
              <w:pStyle w:val="TableParagraph"/>
              <w:spacing w:before="10" w:line="300" w:lineRule="atLeast"/>
              <w:ind w:left="110"/>
              <w:rPr>
                <w:sz w:val="24"/>
              </w:rPr>
            </w:pPr>
            <w:proofErr w:type="spellStart"/>
            <w:r>
              <w:rPr>
                <w:sz w:val="24"/>
              </w:rPr>
              <w:t>А.Н.Арбузова</w:t>
            </w:r>
            <w:proofErr w:type="spellEnd"/>
            <w:r>
              <w:rPr>
                <w:sz w:val="24"/>
              </w:rPr>
              <w:t xml:space="preserve"> «Жестокие игры». Ответственность людей за тех, кто рядом.</w:t>
            </w:r>
          </w:p>
        </w:tc>
        <w:tc>
          <w:tcPr>
            <w:tcW w:w="708" w:type="dxa"/>
          </w:tcPr>
          <w:p w:rsidR="000945D6" w:rsidRDefault="00B61540">
            <w:pPr>
              <w:pStyle w:val="TableParagraph"/>
              <w:spacing w:before="26"/>
              <w:ind w:left="19"/>
              <w:jc w:val="center"/>
              <w:rPr>
                <w:sz w:val="24"/>
              </w:rPr>
            </w:pPr>
            <w:r>
              <w:rPr>
                <w:sz w:val="24"/>
              </w:rPr>
              <w:t>2</w:t>
            </w:r>
          </w:p>
        </w:tc>
        <w:tc>
          <w:tcPr>
            <w:tcW w:w="852" w:type="dxa"/>
          </w:tcPr>
          <w:p w:rsidR="000945D6" w:rsidRDefault="000945D6">
            <w:pPr>
              <w:pStyle w:val="TableParagraph"/>
              <w:rPr>
                <w:sz w:val="24"/>
              </w:rPr>
            </w:pPr>
          </w:p>
        </w:tc>
      </w:tr>
      <w:tr w:rsidR="000945D6">
        <w:trPr>
          <w:trHeight w:val="1427"/>
        </w:trPr>
        <w:tc>
          <w:tcPr>
            <w:tcW w:w="576" w:type="dxa"/>
          </w:tcPr>
          <w:p w:rsidR="000945D6" w:rsidRDefault="00A65ABF">
            <w:pPr>
              <w:pStyle w:val="TableParagraph"/>
              <w:spacing w:before="21"/>
              <w:ind w:left="112"/>
              <w:rPr>
                <w:b/>
                <w:sz w:val="24"/>
              </w:rPr>
            </w:pPr>
            <w:r>
              <w:rPr>
                <w:b/>
                <w:sz w:val="24"/>
              </w:rPr>
              <w:t>III</w:t>
            </w:r>
          </w:p>
        </w:tc>
        <w:tc>
          <w:tcPr>
            <w:tcW w:w="1517" w:type="dxa"/>
          </w:tcPr>
          <w:p w:rsidR="000945D6" w:rsidRDefault="00A65ABF">
            <w:pPr>
              <w:pStyle w:val="TableParagraph"/>
              <w:ind w:left="110" w:right="353"/>
              <w:rPr>
                <w:b/>
                <w:sz w:val="24"/>
              </w:rPr>
            </w:pPr>
            <w:r>
              <w:rPr>
                <w:b/>
                <w:sz w:val="24"/>
              </w:rPr>
              <w:t>«</w:t>
            </w:r>
            <w:proofErr w:type="spellStart"/>
            <w:r>
              <w:rPr>
                <w:b/>
                <w:sz w:val="24"/>
              </w:rPr>
              <w:t>Ли</w:t>
            </w:r>
            <w:proofErr w:type="gramStart"/>
            <w:r>
              <w:rPr>
                <w:b/>
                <w:sz w:val="24"/>
              </w:rPr>
              <w:t>ч</w:t>
            </w:r>
            <w:proofErr w:type="spellEnd"/>
            <w:r>
              <w:rPr>
                <w:b/>
                <w:sz w:val="24"/>
              </w:rPr>
              <w:t>-</w:t>
            </w:r>
            <w:proofErr w:type="gramEnd"/>
            <w:r>
              <w:rPr>
                <w:b/>
                <w:sz w:val="24"/>
              </w:rPr>
              <w:t xml:space="preserve"> </w:t>
            </w:r>
            <w:proofErr w:type="spellStart"/>
            <w:r>
              <w:rPr>
                <w:b/>
                <w:sz w:val="24"/>
              </w:rPr>
              <w:t>ность</w:t>
            </w:r>
            <w:proofErr w:type="spellEnd"/>
            <w:r>
              <w:rPr>
                <w:b/>
                <w:sz w:val="24"/>
              </w:rPr>
              <w:t xml:space="preserve"> – общество</w:t>
            </w:r>
          </w:p>
          <w:p w:rsidR="000945D6" w:rsidRDefault="00A65ABF">
            <w:pPr>
              <w:pStyle w:val="TableParagraph"/>
              <w:spacing w:before="27" w:line="280" w:lineRule="atLeast"/>
              <w:ind w:left="4" w:right="514" w:firstLine="105"/>
              <w:rPr>
                <w:b/>
                <w:sz w:val="24"/>
              </w:rPr>
            </w:pPr>
            <w:r>
              <w:rPr>
                <w:b/>
                <w:sz w:val="24"/>
              </w:rPr>
              <w:t xml:space="preserve">– </w:t>
            </w:r>
            <w:proofErr w:type="spellStart"/>
            <w:r>
              <w:rPr>
                <w:b/>
                <w:sz w:val="24"/>
              </w:rPr>
              <w:t>гос</w:t>
            </w:r>
            <w:proofErr w:type="gramStart"/>
            <w:r>
              <w:rPr>
                <w:b/>
                <w:sz w:val="24"/>
              </w:rPr>
              <w:t>у</w:t>
            </w:r>
            <w:proofErr w:type="spellEnd"/>
            <w:r>
              <w:rPr>
                <w:b/>
                <w:sz w:val="24"/>
              </w:rPr>
              <w:t>-</w:t>
            </w:r>
            <w:proofErr w:type="gramEnd"/>
            <w:r>
              <w:rPr>
                <w:b/>
                <w:sz w:val="24"/>
              </w:rPr>
              <w:t xml:space="preserve"> </w:t>
            </w:r>
            <w:proofErr w:type="spellStart"/>
            <w:r>
              <w:rPr>
                <w:b/>
                <w:sz w:val="24"/>
              </w:rPr>
              <w:t>дарство</w:t>
            </w:r>
            <w:proofErr w:type="spellEnd"/>
            <w:r>
              <w:rPr>
                <w:b/>
                <w:sz w:val="24"/>
              </w:rPr>
              <w:t>»</w:t>
            </w:r>
          </w:p>
        </w:tc>
        <w:tc>
          <w:tcPr>
            <w:tcW w:w="710" w:type="dxa"/>
          </w:tcPr>
          <w:p w:rsidR="000945D6" w:rsidRDefault="00B61540">
            <w:pPr>
              <w:pStyle w:val="TableParagraph"/>
              <w:spacing w:before="21"/>
              <w:ind w:left="112"/>
              <w:rPr>
                <w:sz w:val="24"/>
              </w:rPr>
            </w:pPr>
            <w:r>
              <w:rPr>
                <w:sz w:val="24"/>
              </w:rPr>
              <w:t>12</w:t>
            </w:r>
            <w:r w:rsidR="00A65ABF">
              <w:rPr>
                <w:sz w:val="24"/>
              </w:rPr>
              <w:t>.</w:t>
            </w:r>
          </w:p>
          <w:p w:rsidR="00B61540" w:rsidRDefault="00B61540">
            <w:pPr>
              <w:pStyle w:val="TableParagraph"/>
              <w:spacing w:before="21"/>
              <w:ind w:left="112"/>
              <w:rPr>
                <w:sz w:val="24"/>
              </w:rPr>
            </w:pPr>
            <w:r>
              <w:rPr>
                <w:sz w:val="24"/>
              </w:rPr>
              <w:t>13</w:t>
            </w:r>
          </w:p>
        </w:tc>
        <w:tc>
          <w:tcPr>
            <w:tcW w:w="5413" w:type="dxa"/>
          </w:tcPr>
          <w:p w:rsidR="000945D6" w:rsidRDefault="00A65ABF">
            <w:pPr>
              <w:pStyle w:val="TableParagraph"/>
              <w:spacing w:line="264" w:lineRule="exact"/>
              <w:ind w:left="110"/>
              <w:rPr>
                <w:sz w:val="24"/>
              </w:rPr>
            </w:pPr>
            <w:r>
              <w:rPr>
                <w:sz w:val="24"/>
              </w:rPr>
              <w:t>Русский национальный характер в рассказе И.А.</w:t>
            </w:r>
          </w:p>
          <w:p w:rsidR="000945D6" w:rsidRDefault="00A65ABF">
            <w:pPr>
              <w:pStyle w:val="TableParagraph"/>
              <w:ind w:left="110"/>
              <w:rPr>
                <w:sz w:val="24"/>
              </w:rPr>
            </w:pPr>
            <w:r>
              <w:rPr>
                <w:sz w:val="24"/>
              </w:rPr>
              <w:t>Бунина</w:t>
            </w:r>
          </w:p>
          <w:p w:rsidR="000945D6" w:rsidRDefault="00A65ABF">
            <w:pPr>
              <w:pStyle w:val="TableParagraph"/>
              <w:spacing w:before="38"/>
              <w:ind w:left="110"/>
              <w:rPr>
                <w:sz w:val="24"/>
              </w:rPr>
            </w:pPr>
            <w:r>
              <w:rPr>
                <w:sz w:val="24"/>
              </w:rPr>
              <w:t>"Иоанн Рыдалец"</w:t>
            </w:r>
          </w:p>
        </w:tc>
        <w:tc>
          <w:tcPr>
            <w:tcW w:w="708" w:type="dxa"/>
          </w:tcPr>
          <w:p w:rsidR="000945D6" w:rsidRDefault="00B61540">
            <w:pPr>
              <w:pStyle w:val="TableParagraph"/>
              <w:spacing w:before="21"/>
              <w:jc w:val="center"/>
              <w:rPr>
                <w:sz w:val="24"/>
              </w:rPr>
            </w:pPr>
            <w:r>
              <w:rPr>
                <w:sz w:val="24"/>
              </w:rPr>
              <w:t>2</w:t>
            </w:r>
          </w:p>
        </w:tc>
        <w:tc>
          <w:tcPr>
            <w:tcW w:w="852" w:type="dxa"/>
          </w:tcPr>
          <w:p w:rsidR="000945D6" w:rsidRDefault="000945D6">
            <w:pPr>
              <w:pStyle w:val="TableParagraph"/>
              <w:rPr>
                <w:sz w:val="24"/>
              </w:rPr>
            </w:pPr>
          </w:p>
        </w:tc>
      </w:tr>
      <w:tr w:rsidR="000945D6">
        <w:trPr>
          <w:trHeight w:val="642"/>
        </w:trPr>
        <w:tc>
          <w:tcPr>
            <w:tcW w:w="576" w:type="dxa"/>
          </w:tcPr>
          <w:p w:rsidR="000945D6" w:rsidRDefault="000945D6">
            <w:pPr>
              <w:pStyle w:val="TableParagraph"/>
              <w:rPr>
                <w:sz w:val="24"/>
              </w:rPr>
            </w:pPr>
          </w:p>
        </w:tc>
        <w:tc>
          <w:tcPr>
            <w:tcW w:w="1517" w:type="dxa"/>
          </w:tcPr>
          <w:p w:rsidR="000945D6" w:rsidRDefault="000945D6">
            <w:pPr>
              <w:pStyle w:val="TableParagraph"/>
              <w:rPr>
                <w:sz w:val="24"/>
              </w:rPr>
            </w:pPr>
          </w:p>
        </w:tc>
        <w:tc>
          <w:tcPr>
            <w:tcW w:w="710" w:type="dxa"/>
          </w:tcPr>
          <w:p w:rsidR="000945D6" w:rsidRDefault="00B61540">
            <w:pPr>
              <w:pStyle w:val="TableParagraph"/>
              <w:spacing w:before="19"/>
              <w:ind w:left="112"/>
              <w:rPr>
                <w:sz w:val="24"/>
              </w:rPr>
            </w:pPr>
            <w:r>
              <w:rPr>
                <w:sz w:val="24"/>
              </w:rPr>
              <w:t>14</w:t>
            </w:r>
            <w:r w:rsidR="00A65ABF">
              <w:rPr>
                <w:sz w:val="24"/>
              </w:rPr>
              <w:t>.</w:t>
            </w:r>
          </w:p>
          <w:p w:rsidR="00B61540" w:rsidRDefault="00B61540">
            <w:pPr>
              <w:pStyle w:val="TableParagraph"/>
              <w:spacing w:before="19"/>
              <w:ind w:left="112"/>
              <w:rPr>
                <w:sz w:val="24"/>
              </w:rPr>
            </w:pPr>
            <w:r>
              <w:rPr>
                <w:sz w:val="24"/>
              </w:rPr>
              <w:t>15</w:t>
            </w:r>
          </w:p>
        </w:tc>
        <w:tc>
          <w:tcPr>
            <w:tcW w:w="5413" w:type="dxa"/>
          </w:tcPr>
          <w:p w:rsidR="000945D6" w:rsidRDefault="00A65ABF">
            <w:pPr>
              <w:pStyle w:val="TableParagraph"/>
              <w:ind w:left="110"/>
              <w:rPr>
                <w:sz w:val="24"/>
              </w:rPr>
            </w:pPr>
            <w:r>
              <w:rPr>
                <w:sz w:val="24"/>
              </w:rPr>
              <w:t>Отражение событий эпохи Гражданской войны в романе А.Н. Островского «Как закалялась сталь».</w:t>
            </w:r>
          </w:p>
        </w:tc>
        <w:tc>
          <w:tcPr>
            <w:tcW w:w="708" w:type="dxa"/>
          </w:tcPr>
          <w:p w:rsidR="000945D6" w:rsidRDefault="00B61540">
            <w:pPr>
              <w:pStyle w:val="TableParagraph"/>
              <w:spacing w:before="19"/>
              <w:jc w:val="center"/>
              <w:rPr>
                <w:sz w:val="24"/>
              </w:rPr>
            </w:pPr>
            <w:r>
              <w:rPr>
                <w:sz w:val="24"/>
              </w:rPr>
              <w:t>2</w:t>
            </w:r>
          </w:p>
        </w:tc>
        <w:tc>
          <w:tcPr>
            <w:tcW w:w="852" w:type="dxa"/>
          </w:tcPr>
          <w:p w:rsidR="000945D6" w:rsidRDefault="000945D6">
            <w:pPr>
              <w:pStyle w:val="TableParagraph"/>
              <w:rPr>
                <w:sz w:val="24"/>
              </w:rPr>
            </w:pPr>
          </w:p>
        </w:tc>
      </w:tr>
      <w:tr w:rsidR="000945D6">
        <w:trPr>
          <w:trHeight w:val="861"/>
        </w:trPr>
        <w:tc>
          <w:tcPr>
            <w:tcW w:w="576" w:type="dxa"/>
          </w:tcPr>
          <w:p w:rsidR="000945D6" w:rsidRDefault="000945D6">
            <w:pPr>
              <w:pStyle w:val="TableParagraph"/>
              <w:rPr>
                <w:sz w:val="24"/>
              </w:rPr>
            </w:pPr>
          </w:p>
        </w:tc>
        <w:tc>
          <w:tcPr>
            <w:tcW w:w="1517" w:type="dxa"/>
          </w:tcPr>
          <w:p w:rsidR="000945D6" w:rsidRDefault="000945D6">
            <w:pPr>
              <w:pStyle w:val="TableParagraph"/>
              <w:rPr>
                <w:sz w:val="24"/>
              </w:rPr>
            </w:pPr>
          </w:p>
        </w:tc>
        <w:tc>
          <w:tcPr>
            <w:tcW w:w="710" w:type="dxa"/>
          </w:tcPr>
          <w:p w:rsidR="000945D6" w:rsidRDefault="00B61540">
            <w:pPr>
              <w:pStyle w:val="TableParagraph"/>
              <w:spacing w:before="21"/>
              <w:ind w:left="112"/>
              <w:rPr>
                <w:sz w:val="24"/>
              </w:rPr>
            </w:pPr>
            <w:r>
              <w:rPr>
                <w:sz w:val="24"/>
              </w:rPr>
              <w:t>16</w:t>
            </w:r>
            <w:r w:rsidR="00A65ABF">
              <w:rPr>
                <w:sz w:val="24"/>
              </w:rPr>
              <w:t>.</w:t>
            </w:r>
          </w:p>
          <w:p w:rsidR="00B61540" w:rsidRDefault="00B61540">
            <w:pPr>
              <w:pStyle w:val="TableParagraph"/>
              <w:spacing w:before="21"/>
              <w:ind w:left="112"/>
              <w:rPr>
                <w:sz w:val="24"/>
              </w:rPr>
            </w:pPr>
            <w:r>
              <w:rPr>
                <w:sz w:val="24"/>
              </w:rPr>
              <w:t>17</w:t>
            </w:r>
          </w:p>
        </w:tc>
        <w:tc>
          <w:tcPr>
            <w:tcW w:w="5413" w:type="dxa"/>
          </w:tcPr>
          <w:p w:rsidR="000945D6" w:rsidRDefault="00A65ABF">
            <w:pPr>
              <w:pStyle w:val="TableParagraph"/>
              <w:spacing w:before="21"/>
              <w:ind w:left="175"/>
              <w:rPr>
                <w:sz w:val="24"/>
              </w:rPr>
            </w:pPr>
            <w:r>
              <w:rPr>
                <w:sz w:val="24"/>
              </w:rPr>
              <w:t xml:space="preserve">Э. </w:t>
            </w:r>
            <w:proofErr w:type="spellStart"/>
            <w:r>
              <w:rPr>
                <w:sz w:val="24"/>
              </w:rPr>
              <w:t>Веркин</w:t>
            </w:r>
            <w:proofErr w:type="spellEnd"/>
            <w:r>
              <w:rPr>
                <w:sz w:val="24"/>
              </w:rPr>
              <w:t>. «Облачный полк». Военные</w:t>
            </w:r>
          </w:p>
          <w:p w:rsidR="000945D6" w:rsidRDefault="00A65ABF">
            <w:pPr>
              <w:pStyle w:val="TableParagraph"/>
              <w:spacing w:before="3" w:line="276" w:lineRule="exact"/>
              <w:ind w:left="110" w:right="96"/>
              <w:rPr>
                <w:sz w:val="24"/>
              </w:rPr>
            </w:pPr>
            <w:r>
              <w:rPr>
                <w:sz w:val="24"/>
              </w:rPr>
              <w:t>будни в повести Гражданственность и патриотизм как национальные ценности в повести</w:t>
            </w:r>
          </w:p>
        </w:tc>
        <w:tc>
          <w:tcPr>
            <w:tcW w:w="708" w:type="dxa"/>
          </w:tcPr>
          <w:p w:rsidR="000945D6" w:rsidRDefault="00B61540">
            <w:pPr>
              <w:pStyle w:val="TableParagraph"/>
              <w:spacing w:before="21"/>
              <w:jc w:val="center"/>
              <w:rPr>
                <w:sz w:val="24"/>
              </w:rPr>
            </w:pPr>
            <w:r>
              <w:rPr>
                <w:sz w:val="24"/>
              </w:rPr>
              <w:t>2</w:t>
            </w:r>
          </w:p>
        </w:tc>
        <w:tc>
          <w:tcPr>
            <w:tcW w:w="852" w:type="dxa"/>
          </w:tcPr>
          <w:p w:rsidR="000945D6" w:rsidRDefault="000945D6">
            <w:pPr>
              <w:pStyle w:val="TableParagraph"/>
              <w:rPr>
                <w:sz w:val="24"/>
              </w:rPr>
            </w:pPr>
          </w:p>
        </w:tc>
      </w:tr>
      <w:tr w:rsidR="000945D6">
        <w:trPr>
          <w:trHeight w:val="870"/>
        </w:trPr>
        <w:tc>
          <w:tcPr>
            <w:tcW w:w="576" w:type="dxa"/>
          </w:tcPr>
          <w:p w:rsidR="000945D6" w:rsidRDefault="000945D6">
            <w:pPr>
              <w:pStyle w:val="TableParagraph"/>
              <w:rPr>
                <w:sz w:val="24"/>
              </w:rPr>
            </w:pPr>
          </w:p>
        </w:tc>
        <w:tc>
          <w:tcPr>
            <w:tcW w:w="1517" w:type="dxa"/>
          </w:tcPr>
          <w:p w:rsidR="000945D6" w:rsidRDefault="000945D6">
            <w:pPr>
              <w:pStyle w:val="TableParagraph"/>
              <w:rPr>
                <w:sz w:val="24"/>
              </w:rPr>
            </w:pPr>
          </w:p>
        </w:tc>
        <w:tc>
          <w:tcPr>
            <w:tcW w:w="710" w:type="dxa"/>
          </w:tcPr>
          <w:p w:rsidR="000945D6" w:rsidRDefault="00B61540">
            <w:pPr>
              <w:pStyle w:val="TableParagraph"/>
              <w:spacing w:before="23"/>
              <w:ind w:left="112"/>
              <w:rPr>
                <w:sz w:val="24"/>
              </w:rPr>
            </w:pPr>
            <w:r>
              <w:rPr>
                <w:sz w:val="24"/>
              </w:rPr>
              <w:t>18</w:t>
            </w:r>
            <w:r w:rsidR="00A65ABF">
              <w:rPr>
                <w:sz w:val="24"/>
              </w:rPr>
              <w:t>.</w:t>
            </w:r>
          </w:p>
          <w:p w:rsidR="00B61540" w:rsidRDefault="00B61540">
            <w:pPr>
              <w:pStyle w:val="TableParagraph"/>
              <w:spacing w:before="23"/>
              <w:ind w:left="112"/>
              <w:rPr>
                <w:sz w:val="24"/>
              </w:rPr>
            </w:pPr>
            <w:r>
              <w:rPr>
                <w:sz w:val="24"/>
              </w:rPr>
              <w:t>19</w:t>
            </w:r>
          </w:p>
        </w:tc>
        <w:tc>
          <w:tcPr>
            <w:tcW w:w="5413" w:type="dxa"/>
          </w:tcPr>
          <w:p w:rsidR="000945D6" w:rsidRDefault="00A65ABF">
            <w:pPr>
              <w:pStyle w:val="TableParagraph"/>
              <w:ind w:left="110" w:right="158" w:firstLine="69"/>
              <w:rPr>
                <w:sz w:val="24"/>
              </w:rPr>
            </w:pPr>
            <w:r>
              <w:rPr>
                <w:sz w:val="24"/>
              </w:rPr>
              <w:t>Человек и государственная система в рассказе В.С. Маканина «Кавказский пленный». Проблема межнациональных отношений в рассказе</w:t>
            </w:r>
          </w:p>
        </w:tc>
        <w:tc>
          <w:tcPr>
            <w:tcW w:w="708" w:type="dxa"/>
          </w:tcPr>
          <w:p w:rsidR="000945D6" w:rsidRDefault="00B61540">
            <w:pPr>
              <w:pStyle w:val="TableParagraph"/>
              <w:spacing w:before="23"/>
              <w:jc w:val="center"/>
              <w:rPr>
                <w:sz w:val="24"/>
              </w:rPr>
            </w:pPr>
            <w:r>
              <w:rPr>
                <w:sz w:val="24"/>
              </w:rPr>
              <w:t>2</w:t>
            </w:r>
          </w:p>
        </w:tc>
        <w:tc>
          <w:tcPr>
            <w:tcW w:w="852" w:type="dxa"/>
          </w:tcPr>
          <w:p w:rsidR="000945D6" w:rsidRDefault="000945D6">
            <w:pPr>
              <w:pStyle w:val="TableParagraph"/>
              <w:rPr>
                <w:sz w:val="24"/>
              </w:rPr>
            </w:pPr>
          </w:p>
        </w:tc>
      </w:tr>
      <w:tr w:rsidR="000945D6">
        <w:trPr>
          <w:trHeight w:val="1451"/>
        </w:trPr>
        <w:tc>
          <w:tcPr>
            <w:tcW w:w="576" w:type="dxa"/>
          </w:tcPr>
          <w:p w:rsidR="000945D6" w:rsidRDefault="000945D6">
            <w:pPr>
              <w:pStyle w:val="TableParagraph"/>
              <w:rPr>
                <w:sz w:val="24"/>
              </w:rPr>
            </w:pPr>
          </w:p>
        </w:tc>
        <w:tc>
          <w:tcPr>
            <w:tcW w:w="1517" w:type="dxa"/>
          </w:tcPr>
          <w:p w:rsidR="000945D6" w:rsidRDefault="000945D6">
            <w:pPr>
              <w:pStyle w:val="TableParagraph"/>
              <w:rPr>
                <w:sz w:val="24"/>
              </w:rPr>
            </w:pPr>
          </w:p>
        </w:tc>
        <w:tc>
          <w:tcPr>
            <w:tcW w:w="710" w:type="dxa"/>
          </w:tcPr>
          <w:p w:rsidR="000945D6" w:rsidRDefault="00B61540">
            <w:pPr>
              <w:pStyle w:val="TableParagraph"/>
              <w:spacing w:before="19"/>
              <w:ind w:left="112"/>
              <w:rPr>
                <w:sz w:val="24"/>
              </w:rPr>
            </w:pPr>
            <w:r>
              <w:rPr>
                <w:sz w:val="24"/>
              </w:rPr>
              <w:t>20</w:t>
            </w:r>
            <w:r w:rsidR="00A65ABF">
              <w:rPr>
                <w:sz w:val="24"/>
              </w:rPr>
              <w:t>.</w:t>
            </w:r>
          </w:p>
          <w:p w:rsidR="00B61540" w:rsidRDefault="00B61540">
            <w:pPr>
              <w:pStyle w:val="TableParagraph"/>
              <w:spacing w:before="19"/>
              <w:ind w:left="112"/>
              <w:rPr>
                <w:sz w:val="24"/>
              </w:rPr>
            </w:pPr>
            <w:r>
              <w:rPr>
                <w:sz w:val="24"/>
              </w:rPr>
              <w:t>21</w:t>
            </w:r>
          </w:p>
        </w:tc>
        <w:tc>
          <w:tcPr>
            <w:tcW w:w="5413" w:type="dxa"/>
          </w:tcPr>
          <w:p w:rsidR="000945D6" w:rsidRDefault="00A65ABF">
            <w:pPr>
              <w:pStyle w:val="TableParagraph"/>
              <w:spacing w:before="19"/>
              <w:ind w:left="110" w:right="927"/>
              <w:rPr>
                <w:sz w:val="24"/>
              </w:rPr>
            </w:pPr>
            <w:r>
              <w:rPr>
                <w:sz w:val="24"/>
              </w:rPr>
              <w:t>Законы морали и государственные законы</w:t>
            </w:r>
            <w:proofErr w:type="gramStart"/>
            <w:r>
              <w:rPr>
                <w:sz w:val="24"/>
              </w:rPr>
              <w:t xml:space="preserve"> </w:t>
            </w:r>
            <w:r>
              <w:rPr>
                <w:sz w:val="19"/>
              </w:rPr>
              <w:t>В</w:t>
            </w:r>
            <w:proofErr w:type="gramEnd"/>
            <w:r>
              <w:rPr>
                <w:sz w:val="19"/>
              </w:rPr>
              <w:t xml:space="preserve"> </w:t>
            </w:r>
            <w:r>
              <w:rPr>
                <w:sz w:val="24"/>
              </w:rPr>
              <w:t xml:space="preserve">романе З. </w:t>
            </w:r>
            <w:proofErr w:type="spellStart"/>
            <w:r>
              <w:rPr>
                <w:sz w:val="24"/>
              </w:rPr>
              <w:t>Прилепина</w:t>
            </w:r>
            <w:proofErr w:type="spellEnd"/>
            <w:r>
              <w:rPr>
                <w:sz w:val="24"/>
              </w:rPr>
              <w:t xml:space="preserve"> «</w:t>
            </w:r>
            <w:proofErr w:type="spellStart"/>
            <w:r>
              <w:rPr>
                <w:sz w:val="24"/>
              </w:rPr>
              <w:t>Санькя</w:t>
            </w:r>
            <w:proofErr w:type="spellEnd"/>
            <w:r>
              <w:rPr>
                <w:sz w:val="24"/>
              </w:rPr>
              <w:t xml:space="preserve">». Тема внутреннего мира членов радикальных </w:t>
            </w:r>
            <w:proofErr w:type="spellStart"/>
            <w:r>
              <w:rPr>
                <w:sz w:val="24"/>
              </w:rPr>
              <w:t>молодежныхдвижений</w:t>
            </w:r>
            <w:proofErr w:type="spellEnd"/>
            <w:r>
              <w:rPr>
                <w:sz w:val="24"/>
              </w:rPr>
              <w:t>. Отражение</w:t>
            </w:r>
          </w:p>
          <w:p w:rsidR="000945D6" w:rsidRDefault="00A65ABF">
            <w:pPr>
              <w:pStyle w:val="TableParagraph"/>
              <w:spacing w:before="36" w:line="273" w:lineRule="exact"/>
              <w:ind w:left="110"/>
              <w:rPr>
                <w:sz w:val="24"/>
              </w:rPr>
            </w:pPr>
            <w:r>
              <w:rPr>
                <w:sz w:val="24"/>
              </w:rPr>
              <w:t>эволюции главного героя Саши Тишина</w:t>
            </w:r>
          </w:p>
        </w:tc>
        <w:tc>
          <w:tcPr>
            <w:tcW w:w="708" w:type="dxa"/>
          </w:tcPr>
          <w:p w:rsidR="000945D6" w:rsidRDefault="00B61540">
            <w:pPr>
              <w:pStyle w:val="TableParagraph"/>
              <w:spacing w:before="19"/>
              <w:jc w:val="center"/>
              <w:rPr>
                <w:sz w:val="24"/>
              </w:rPr>
            </w:pPr>
            <w:r>
              <w:rPr>
                <w:sz w:val="24"/>
              </w:rPr>
              <w:t>2</w:t>
            </w:r>
          </w:p>
        </w:tc>
        <w:tc>
          <w:tcPr>
            <w:tcW w:w="852" w:type="dxa"/>
          </w:tcPr>
          <w:p w:rsidR="000945D6" w:rsidRDefault="000945D6">
            <w:pPr>
              <w:pStyle w:val="TableParagraph"/>
              <w:rPr>
                <w:sz w:val="24"/>
              </w:rPr>
            </w:pPr>
          </w:p>
        </w:tc>
      </w:tr>
    </w:tbl>
    <w:p w:rsidR="000945D6" w:rsidRDefault="000945D6">
      <w:pPr>
        <w:pStyle w:val="a3"/>
        <w:ind w:left="0"/>
        <w:rPr>
          <w:rFonts w:ascii="Carlito"/>
          <w:sz w:val="20"/>
        </w:rPr>
      </w:pPr>
    </w:p>
    <w:p w:rsidR="000945D6" w:rsidRDefault="000945D6">
      <w:pPr>
        <w:pStyle w:val="a3"/>
        <w:spacing w:before="3"/>
        <w:ind w:left="0"/>
        <w:rPr>
          <w:rFonts w:ascii="Carlito"/>
          <w:sz w:val="15"/>
        </w:rPr>
      </w:pPr>
    </w:p>
    <w:p w:rsidR="000945D6" w:rsidRDefault="00A65ABF">
      <w:pPr>
        <w:spacing w:before="57"/>
        <w:ind w:left="501"/>
        <w:jc w:val="center"/>
        <w:rPr>
          <w:rFonts w:ascii="Carlito"/>
        </w:rPr>
      </w:pPr>
      <w:r>
        <w:rPr>
          <w:rFonts w:ascii="Carlito"/>
        </w:rPr>
        <w:t>9</w:t>
      </w:r>
    </w:p>
    <w:p w:rsidR="000945D6" w:rsidRDefault="000945D6">
      <w:pPr>
        <w:jc w:val="center"/>
        <w:rPr>
          <w:rFonts w:ascii="Carlito"/>
        </w:rPr>
        <w:sectPr w:rsidR="000945D6">
          <w:pgSz w:w="11920" w:h="16850"/>
          <w:pgMar w:top="1040" w:right="400" w:bottom="280" w:left="640" w:header="720" w:footer="720" w:gutter="0"/>
          <w:cols w:space="720"/>
        </w:sectPr>
      </w:pPr>
    </w:p>
    <w:tbl>
      <w:tblPr>
        <w:tblStyle w:val="TableNormal"/>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6"/>
        <w:gridCol w:w="1517"/>
        <w:gridCol w:w="710"/>
        <w:gridCol w:w="5413"/>
        <w:gridCol w:w="708"/>
        <w:gridCol w:w="852"/>
      </w:tblGrid>
      <w:tr w:rsidR="000945D6">
        <w:trPr>
          <w:trHeight w:val="1658"/>
        </w:trPr>
        <w:tc>
          <w:tcPr>
            <w:tcW w:w="576" w:type="dxa"/>
          </w:tcPr>
          <w:p w:rsidR="000945D6" w:rsidRDefault="00A65ABF">
            <w:pPr>
              <w:pStyle w:val="TableParagraph"/>
              <w:spacing w:before="23"/>
              <w:ind w:left="112"/>
              <w:rPr>
                <w:b/>
                <w:sz w:val="24"/>
              </w:rPr>
            </w:pPr>
            <w:r>
              <w:rPr>
                <w:b/>
                <w:sz w:val="24"/>
              </w:rPr>
              <w:lastRenderedPageBreak/>
              <w:t>IV</w:t>
            </w:r>
          </w:p>
        </w:tc>
        <w:tc>
          <w:tcPr>
            <w:tcW w:w="1517" w:type="dxa"/>
          </w:tcPr>
          <w:p w:rsidR="000945D6" w:rsidRDefault="00A65ABF">
            <w:pPr>
              <w:pStyle w:val="TableParagraph"/>
              <w:ind w:left="110" w:right="472"/>
              <w:rPr>
                <w:b/>
                <w:sz w:val="24"/>
              </w:rPr>
            </w:pPr>
            <w:r>
              <w:rPr>
                <w:b/>
                <w:sz w:val="24"/>
              </w:rPr>
              <w:t>«</w:t>
            </w:r>
            <w:proofErr w:type="spellStart"/>
            <w:r>
              <w:rPr>
                <w:b/>
                <w:sz w:val="24"/>
              </w:rPr>
              <w:t>Ли</w:t>
            </w:r>
            <w:proofErr w:type="gramStart"/>
            <w:r>
              <w:rPr>
                <w:b/>
                <w:sz w:val="24"/>
              </w:rPr>
              <w:t>ч</w:t>
            </w:r>
            <w:proofErr w:type="spellEnd"/>
            <w:r>
              <w:rPr>
                <w:b/>
                <w:sz w:val="24"/>
              </w:rPr>
              <w:t>-</w:t>
            </w:r>
            <w:proofErr w:type="gramEnd"/>
            <w:r>
              <w:rPr>
                <w:b/>
                <w:sz w:val="24"/>
              </w:rPr>
              <w:t xml:space="preserve"> </w:t>
            </w:r>
            <w:proofErr w:type="spellStart"/>
            <w:r>
              <w:rPr>
                <w:b/>
                <w:sz w:val="24"/>
              </w:rPr>
              <w:t>ность</w:t>
            </w:r>
            <w:proofErr w:type="spellEnd"/>
            <w:r>
              <w:rPr>
                <w:b/>
                <w:sz w:val="24"/>
              </w:rPr>
              <w:t xml:space="preserve"> – природа</w:t>
            </w:r>
          </w:p>
          <w:p w:rsidR="000945D6" w:rsidRDefault="00A65ABF">
            <w:pPr>
              <w:pStyle w:val="TableParagraph"/>
              <w:ind w:left="4"/>
              <w:rPr>
                <w:b/>
                <w:sz w:val="24"/>
              </w:rPr>
            </w:pPr>
            <w:r>
              <w:rPr>
                <w:b/>
                <w:sz w:val="24"/>
              </w:rPr>
              <w:t>–</w:t>
            </w:r>
          </w:p>
          <w:p w:rsidR="000945D6" w:rsidRDefault="00A65ABF">
            <w:pPr>
              <w:pStyle w:val="TableParagraph"/>
              <w:ind w:left="4"/>
              <w:rPr>
                <w:b/>
                <w:sz w:val="24"/>
              </w:rPr>
            </w:pPr>
            <w:r>
              <w:rPr>
                <w:b/>
                <w:sz w:val="24"/>
              </w:rPr>
              <w:t>цивилизация</w:t>
            </w:r>
          </w:p>
          <w:p w:rsidR="000945D6" w:rsidRDefault="00A65ABF">
            <w:pPr>
              <w:pStyle w:val="TableParagraph"/>
              <w:spacing w:line="263" w:lineRule="exact"/>
              <w:ind w:left="4"/>
              <w:rPr>
                <w:b/>
                <w:sz w:val="24"/>
              </w:rPr>
            </w:pPr>
            <w:r>
              <w:rPr>
                <w:b/>
                <w:sz w:val="24"/>
              </w:rPr>
              <w:t>»</w:t>
            </w:r>
          </w:p>
        </w:tc>
        <w:tc>
          <w:tcPr>
            <w:tcW w:w="710" w:type="dxa"/>
          </w:tcPr>
          <w:p w:rsidR="000945D6" w:rsidRDefault="00B61540">
            <w:pPr>
              <w:pStyle w:val="TableParagraph"/>
              <w:spacing w:before="21"/>
              <w:ind w:left="112"/>
              <w:rPr>
                <w:sz w:val="24"/>
              </w:rPr>
            </w:pPr>
            <w:r>
              <w:rPr>
                <w:sz w:val="24"/>
              </w:rPr>
              <w:t>22</w:t>
            </w:r>
            <w:r w:rsidR="00A65ABF">
              <w:rPr>
                <w:sz w:val="24"/>
              </w:rPr>
              <w:t>.</w:t>
            </w:r>
          </w:p>
          <w:p w:rsidR="00B61540" w:rsidRDefault="00B61540">
            <w:pPr>
              <w:pStyle w:val="TableParagraph"/>
              <w:spacing w:before="21"/>
              <w:ind w:left="112"/>
              <w:rPr>
                <w:sz w:val="24"/>
              </w:rPr>
            </w:pPr>
            <w:r>
              <w:rPr>
                <w:sz w:val="24"/>
              </w:rPr>
              <w:t>23.</w:t>
            </w:r>
          </w:p>
        </w:tc>
        <w:tc>
          <w:tcPr>
            <w:tcW w:w="5413" w:type="dxa"/>
          </w:tcPr>
          <w:p w:rsidR="000945D6" w:rsidRDefault="00A65ABF">
            <w:pPr>
              <w:pStyle w:val="TableParagraph"/>
              <w:spacing w:before="19" w:line="271" w:lineRule="auto"/>
              <w:ind w:left="110" w:right="422"/>
              <w:rPr>
                <w:sz w:val="24"/>
              </w:rPr>
            </w:pPr>
            <w:r>
              <w:rPr>
                <w:sz w:val="24"/>
              </w:rPr>
              <w:t>«Будущее, которое наступит без нас…» – проблемы современной цивилизации в научно- фантастическом романе А. и Б. Стругацких</w:t>
            </w:r>
          </w:p>
          <w:p w:rsidR="000945D6" w:rsidRDefault="00A65ABF">
            <w:pPr>
              <w:pStyle w:val="TableParagraph"/>
              <w:spacing w:before="3"/>
              <w:ind w:left="110"/>
              <w:rPr>
                <w:sz w:val="24"/>
              </w:rPr>
            </w:pPr>
            <w:r>
              <w:rPr>
                <w:sz w:val="24"/>
              </w:rPr>
              <w:t>«Улитка на склоне»</w:t>
            </w:r>
          </w:p>
        </w:tc>
        <w:tc>
          <w:tcPr>
            <w:tcW w:w="708" w:type="dxa"/>
          </w:tcPr>
          <w:p w:rsidR="000945D6" w:rsidRDefault="00B61540">
            <w:pPr>
              <w:pStyle w:val="TableParagraph"/>
              <w:spacing w:before="21"/>
              <w:jc w:val="center"/>
              <w:rPr>
                <w:sz w:val="24"/>
              </w:rPr>
            </w:pPr>
            <w:r>
              <w:rPr>
                <w:sz w:val="24"/>
              </w:rPr>
              <w:t>2</w:t>
            </w:r>
          </w:p>
        </w:tc>
        <w:tc>
          <w:tcPr>
            <w:tcW w:w="852" w:type="dxa"/>
          </w:tcPr>
          <w:p w:rsidR="000945D6" w:rsidRDefault="000945D6">
            <w:pPr>
              <w:pStyle w:val="TableParagraph"/>
            </w:pPr>
          </w:p>
        </w:tc>
      </w:tr>
      <w:tr w:rsidR="000945D6">
        <w:trPr>
          <w:trHeight w:val="1610"/>
        </w:trPr>
        <w:tc>
          <w:tcPr>
            <w:tcW w:w="576" w:type="dxa"/>
          </w:tcPr>
          <w:p w:rsidR="000945D6" w:rsidRDefault="00A65ABF">
            <w:pPr>
              <w:pStyle w:val="TableParagraph"/>
              <w:spacing w:line="269" w:lineRule="exact"/>
              <w:ind w:left="112"/>
              <w:rPr>
                <w:b/>
                <w:sz w:val="24"/>
              </w:rPr>
            </w:pPr>
            <w:r>
              <w:rPr>
                <w:b/>
                <w:sz w:val="24"/>
              </w:rPr>
              <w:t>.</w:t>
            </w:r>
          </w:p>
        </w:tc>
        <w:tc>
          <w:tcPr>
            <w:tcW w:w="1517" w:type="dxa"/>
          </w:tcPr>
          <w:p w:rsidR="000945D6" w:rsidRDefault="000945D6">
            <w:pPr>
              <w:pStyle w:val="TableParagraph"/>
            </w:pPr>
          </w:p>
        </w:tc>
        <w:tc>
          <w:tcPr>
            <w:tcW w:w="710" w:type="dxa"/>
          </w:tcPr>
          <w:p w:rsidR="000945D6" w:rsidRDefault="00B61540">
            <w:pPr>
              <w:pStyle w:val="TableParagraph"/>
              <w:spacing w:before="19"/>
              <w:ind w:left="112"/>
              <w:rPr>
                <w:sz w:val="24"/>
              </w:rPr>
            </w:pPr>
            <w:r>
              <w:rPr>
                <w:sz w:val="24"/>
              </w:rPr>
              <w:t>24</w:t>
            </w:r>
            <w:r w:rsidR="00A65ABF">
              <w:rPr>
                <w:sz w:val="24"/>
              </w:rPr>
              <w:t>.</w:t>
            </w:r>
          </w:p>
          <w:p w:rsidR="00B61540" w:rsidRDefault="00B61540">
            <w:pPr>
              <w:pStyle w:val="TableParagraph"/>
              <w:spacing w:before="19"/>
              <w:ind w:left="112"/>
              <w:rPr>
                <w:sz w:val="24"/>
              </w:rPr>
            </w:pPr>
            <w:r>
              <w:rPr>
                <w:sz w:val="24"/>
              </w:rPr>
              <w:t>25</w:t>
            </w:r>
          </w:p>
        </w:tc>
        <w:tc>
          <w:tcPr>
            <w:tcW w:w="5413" w:type="dxa"/>
          </w:tcPr>
          <w:p w:rsidR="000945D6" w:rsidRDefault="00A65ABF">
            <w:pPr>
              <w:pStyle w:val="TableParagraph"/>
              <w:tabs>
                <w:tab w:val="left" w:pos="1918"/>
                <w:tab w:val="left" w:pos="3915"/>
                <w:tab w:val="left" w:pos="4273"/>
              </w:tabs>
              <w:spacing w:before="19" w:line="278" w:lineRule="auto"/>
              <w:ind w:left="110" w:right="265"/>
              <w:rPr>
                <w:sz w:val="24"/>
              </w:rPr>
            </w:pPr>
            <w:r>
              <w:rPr>
                <w:sz w:val="24"/>
              </w:rPr>
              <w:t>Современная</w:t>
            </w:r>
            <w:r>
              <w:rPr>
                <w:sz w:val="24"/>
              </w:rPr>
              <w:tab/>
              <w:t>цивилизация</w:t>
            </w:r>
            <w:r>
              <w:rPr>
                <w:sz w:val="24"/>
              </w:rPr>
              <w:tab/>
              <w:t>в</w:t>
            </w:r>
            <w:r>
              <w:rPr>
                <w:sz w:val="24"/>
              </w:rPr>
              <w:tab/>
            </w:r>
            <w:r>
              <w:rPr>
                <w:spacing w:val="-3"/>
                <w:sz w:val="24"/>
              </w:rPr>
              <w:t xml:space="preserve">рассказе </w:t>
            </w:r>
            <w:r>
              <w:rPr>
                <w:sz w:val="24"/>
              </w:rPr>
              <w:t>Л.С. Петрушевской «</w:t>
            </w:r>
            <w:proofErr w:type="gramStart"/>
            <w:r>
              <w:rPr>
                <w:sz w:val="24"/>
              </w:rPr>
              <w:t>Новые</w:t>
            </w:r>
            <w:proofErr w:type="gramEnd"/>
            <w:r>
              <w:rPr>
                <w:spacing w:val="-1"/>
                <w:sz w:val="24"/>
              </w:rPr>
              <w:t xml:space="preserve"> </w:t>
            </w:r>
            <w:proofErr w:type="spellStart"/>
            <w:r>
              <w:rPr>
                <w:sz w:val="24"/>
              </w:rPr>
              <w:t>робинзоны</w:t>
            </w:r>
            <w:proofErr w:type="spellEnd"/>
            <w:r>
              <w:rPr>
                <w:sz w:val="24"/>
              </w:rPr>
              <w:t>».</w:t>
            </w:r>
          </w:p>
          <w:p w:rsidR="000945D6" w:rsidRDefault="00A65ABF">
            <w:pPr>
              <w:pStyle w:val="TableParagraph"/>
              <w:spacing w:line="280" w:lineRule="auto"/>
              <w:ind w:left="110" w:right="407"/>
              <w:rPr>
                <w:sz w:val="24"/>
              </w:rPr>
            </w:pPr>
            <w:r>
              <w:rPr>
                <w:sz w:val="24"/>
              </w:rPr>
              <w:t>Опасность для человечества «падения вниз» по эволюционной лестнице.</w:t>
            </w:r>
          </w:p>
        </w:tc>
        <w:tc>
          <w:tcPr>
            <w:tcW w:w="708" w:type="dxa"/>
          </w:tcPr>
          <w:p w:rsidR="000945D6" w:rsidRDefault="00B61540">
            <w:pPr>
              <w:pStyle w:val="TableParagraph"/>
              <w:spacing w:before="19"/>
              <w:jc w:val="center"/>
              <w:rPr>
                <w:sz w:val="24"/>
              </w:rPr>
            </w:pPr>
            <w:r>
              <w:rPr>
                <w:sz w:val="24"/>
              </w:rPr>
              <w:t>2</w:t>
            </w:r>
          </w:p>
        </w:tc>
        <w:tc>
          <w:tcPr>
            <w:tcW w:w="852" w:type="dxa"/>
          </w:tcPr>
          <w:p w:rsidR="000945D6" w:rsidRDefault="000945D6">
            <w:pPr>
              <w:pStyle w:val="TableParagraph"/>
            </w:pPr>
          </w:p>
        </w:tc>
      </w:tr>
      <w:tr w:rsidR="000945D6">
        <w:trPr>
          <w:trHeight w:val="1380"/>
        </w:trPr>
        <w:tc>
          <w:tcPr>
            <w:tcW w:w="576" w:type="dxa"/>
          </w:tcPr>
          <w:p w:rsidR="000945D6" w:rsidRDefault="00A65ABF">
            <w:pPr>
              <w:pStyle w:val="TableParagraph"/>
              <w:spacing w:line="269" w:lineRule="exact"/>
              <w:ind w:left="4"/>
              <w:rPr>
                <w:b/>
                <w:sz w:val="24"/>
              </w:rPr>
            </w:pPr>
            <w:r>
              <w:rPr>
                <w:b/>
                <w:sz w:val="24"/>
              </w:rPr>
              <w:t>V.</w:t>
            </w:r>
          </w:p>
        </w:tc>
        <w:tc>
          <w:tcPr>
            <w:tcW w:w="1517" w:type="dxa"/>
          </w:tcPr>
          <w:p w:rsidR="000945D6" w:rsidRDefault="00A65ABF">
            <w:pPr>
              <w:pStyle w:val="TableParagraph"/>
              <w:ind w:left="110" w:right="311"/>
              <w:rPr>
                <w:b/>
                <w:sz w:val="24"/>
              </w:rPr>
            </w:pPr>
            <w:r>
              <w:rPr>
                <w:b/>
                <w:sz w:val="24"/>
              </w:rPr>
              <w:t>«</w:t>
            </w:r>
            <w:proofErr w:type="spellStart"/>
            <w:r>
              <w:rPr>
                <w:b/>
                <w:sz w:val="24"/>
              </w:rPr>
              <w:t>Ли</w:t>
            </w:r>
            <w:proofErr w:type="gramStart"/>
            <w:r>
              <w:rPr>
                <w:b/>
                <w:sz w:val="24"/>
              </w:rPr>
              <w:t>ч</w:t>
            </w:r>
            <w:proofErr w:type="spellEnd"/>
            <w:r>
              <w:rPr>
                <w:b/>
                <w:sz w:val="24"/>
              </w:rPr>
              <w:t>-</w:t>
            </w:r>
            <w:proofErr w:type="gramEnd"/>
            <w:r>
              <w:rPr>
                <w:b/>
                <w:sz w:val="24"/>
              </w:rPr>
              <w:t xml:space="preserve"> </w:t>
            </w:r>
            <w:proofErr w:type="spellStart"/>
            <w:r>
              <w:rPr>
                <w:b/>
                <w:sz w:val="24"/>
              </w:rPr>
              <w:t>ность</w:t>
            </w:r>
            <w:proofErr w:type="spellEnd"/>
            <w:r>
              <w:rPr>
                <w:b/>
                <w:sz w:val="24"/>
              </w:rPr>
              <w:t xml:space="preserve"> – история – </w:t>
            </w:r>
            <w:proofErr w:type="spellStart"/>
            <w:r>
              <w:rPr>
                <w:b/>
                <w:sz w:val="24"/>
              </w:rPr>
              <w:t>современ</w:t>
            </w:r>
            <w:proofErr w:type="spellEnd"/>
            <w:r>
              <w:rPr>
                <w:b/>
                <w:sz w:val="24"/>
              </w:rPr>
              <w:t>-</w:t>
            </w:r>
          </w:p>
          <w:p w:rsidR="000945D6" w:rsidRDefault="00A65ABF">
            <w:pPr>
              <w:pStyle w:val="TableParagraph"/>
              <w:spacing w:line="263" w:lineRule="exact"/>
              <w:ind w:left="4"/>
              <w:rPr>
                <w:b/>
                <w:sz w:val="24"/>
              </w:rPr>
            </w:pPr>
            <w:proofErr w:type="spellStart"/>
            <w:r>
              <w:rPr>
                <w:b/>
                <w:sz w:val="24"/>
              </w:rPr>
              <w:t>ность</w:t>
            </w:r>
            <w:proofErr w:type="spellEnd"/>
            <w:r>
              <w:rPr>
                <w:b/>
                <w:sz w:val="24"/>
              </w:rPr>
              <w:t>»</w:t>
            </w:r>
          </w:p>
        </w:tc>
        <w:tc>
          <w:tcPr>
            <w:tcW w:w="710" w:type="dxa"/>
          </w:tcPr>
          <w:p w:rsidR="000945D6" w:rsidRDefault="00B61540">
            <w:pPr>
              <w:pStyle w:val="TableParagraph"/>
              <w:spacing w:before="19"/>
              <w:ind w:left="112"/>
              <w:rPr>
                <w:sz w:val="24"/>
              </w:rPr>
            </w:pPr>
            <w:r>
              <w:rPr>
                <w:sz w:val="24"/>
              </w:rPr>
              <w:t>26</w:t>
            </w:r>
            <w:r w:rsidR="00A65ABF">
              <w:rPr>
                <w:sz w:val="24"/>
              </w:rPr>
              <w:t>.</w:t>
            </w:r>
          </w:p>
          <w:p w:rsidR="00B61540" w:rsidRDefault="00B61540">
            <w:pPr>
              <w:pStyle w:val="TableParagraph"/>
              <w:spacing w:before="19"/>
              <w:ind w:left="112"/>
              <w:rPr>
                <w:sz w:val="24"/>
              </w:rPr>
            </w:pPr>
            <w:r>
              <w:rPr>
                <w:sz w:val="24"/>
              </w:rPr>
              <w:t>27</w:t>
            </w:r>
          </w:p>
        </w:tc>
        <w:tc>
          <w:tcPr>
            <w:tcW w:w="5413" w:type="dxa"/>
          </w:tcPr>
          <w:p w:rsidR="000945D6" w:rsidRDefault="00A65ABF">
            <w:pPr>
              <w:pStyle w:val="TableParagraph"/>
              <w:tabs>
                <w:tab w:val="left" w:pos="2165"/>
                <w:tab w:val="left" w:pos="3606"/>
              </w:tabs>
              <w:spacing w:before="19" w:line="268" w:lineRule="auto"/>
              <w:ind w:left="110" w:right="9"/>
              <w:rPr>
                <w:sz w:val="24"/>
              </w:rPr>
            </w:pPr>
            <w:proofErr w:type="gramStart"/>
            <w:r>
              <w:rPr>
                <w:sz w:val="24"/>
              </w:rPr>
              <w:t xml:space="preserve">Роль </w:t>
            </w:r>
            <w:r>
              <w:rPr>
                <w:spacing w:val="10"/>
                <w:sz w:val="24"/>
              </w:rPr>
              <w:t xml:space="preserve"> </w:t>
            </w:r>
            <w:r>
              <w:rPr>
                <w:sz w:val="24"/>
              </w:rPr>
              <w:t>личности</w:t>
            </w:r>
            <w:r>
              <w:rPr>
                <w:sz w:val="24"/>
              </w:rPr>
              <w:tab/>
              <w:t>в</w:t>
            </w:r>
            <w:r>
              <w:rPr>
                <w:sz w:val="24"/>
              </w:rPr>
              <w:tab/>
              <w:t xml:space="preserve">истории </w:t>
            </w:r>
            <w:r>
              <w:rPr>
                <w:spacing w:val="-6"/>
                <w:sz w:val="24"/>
              </w:rPr>
              <w:t xml:space="preserve">(дилогия </w:t>
            </w:r>
            <w:r>
              <w:rPr>
                <w:sz w:val="24"/>
              </w:rPr>
              <w:t xml:space="preserve">Ю.О. Домбровского «Хранитель </w:t>
            </w:r>
            <w:r>
              <w:rPr>
                <w:spacing w:val="-3"/>
                <w:sz w:val="24"/>
              </w:rPr>
              <w:t>древностей»</w:t>
            </w:r>
            <w:r>
              <w:rPr>
                <w:spacing w:val="-8"/>
                <w:sz w:val="24"/>
              </w:rPr>
              <w:t xml:space="preserve"> </w:t>
            </w:r>
            <w:r>
              <w:rPr>
                <w:sz w:val="24"/>
              </w:rPr>
              <w:t>и</w:t>
            </w:r>
            <w:proofErr w:type="gramEnd"/>
          </w:p>
          <w:p w:rsidR="000945D6" w:rsidRDefault="00A65ABF">
            <w:pPr>
              <w:pStyle w:val="TableParagraph"/>
              <w:spacing w:line="275" w:lineRule="exact"/>
              <w:ind w:left="110"/>
              <w:rPr>
                <w:sz w:val="24"/>
              </w:rPr>
            </w:pPr>
            <w:proofErr w:type="gramStart"/>
            <w:r>
              <w:rPr>
                <w:sz w:val="24"/>
              </w:rPr>
              <w:t>«Факультет ненужных вещей»)</w:t>
            </w:r>
            <w:proofErr w:type="gramEnd"/>
          </w:p>
        </w:tc>
        <w:tc>
          <w:tcPr>
            <w:tcW w:w="708" w:type="dxa"/>
          </w:tcPr>
          <w:p w:rsidR="000945D6" w:rsidRDefault="00B61540">
            <w:pPr>
              <w:pStyle w:val="TableParagraph"/>
              <w:spacing w:before="19"/>
              <w:jc w:val="center"/>
              <w:rPr>
                <w:sz w:val="24"/>
              </w:rPr>
            </w:pPr>
            <w:r>
              <w:rPr>
                <w:sz w:val="24"/>
              </w:rPr>
              <w:t>2</w:t>
            </w:r>
          </w:p>
        </w:tc>
        <w:tc>
          <w:tcPr>
            <w:tcW w:w="852" w:type="dxa"/>
          </w:tcPr>
          <w:p w:rsidR="000945D6" w:rsidRDefault="000945D6">
            <w:pPr>
              <w:pStyle w:val="TableParagraph"/>
            </w:pPr>
          </w:p>
        </w:tc>
      </w:tr>
      <w:tr w:rsidR="000945D6">
        <w:trPr>
          <w:trHeight w:val="1283"/>
        </w:trPr>
        <w:tc>
          <w:tcPr>
            <w:tcW w:w="576" w:type="dxa"/>
          </w:tcPr>
          <w:p w:rsidR="000945D6" w:rsidRDefault="000945D6">
            <w:pPr>
              <w:pStyle w:val="TableParagraph"/>
            </w:pPr>
          </w:p>
        </w:tc>
        <w:tc>
          <w:tcPr>
            <w:tcW w:w="1517" w:type="dxa"/>
          </w:tcPr>
          <w:p w:rsidR="000945D6" w:rsidRDefault="000945D6">
            <w:pPr>
              <w:pStyle w:val="TableParagraph"/>
            </w:pPr>
          </w:p>
        </w:tc>
        <w:tc>
          <w:tcPr>
            <w:tcW w:w="710" w:type="dxa"/>
          </w:tcPr>
          <w:p w:rsidR="000945D6" w:rsidRDefault="00B61540">
            <w:pPr>
              <w:pStyle w:val="TableParagraph"/>
              <w:spacing w:before="19"/>
              <w:ind w:left="112"/>
              <w:rPr>
                <w:sz w:val="24"/>
              </w:rPr>
            </w:pPr>
            <w:r>
              <w:rPr>
                <w:sz w:val="24"/>
              </w:rPr>
              <w:t>28</w:t>
            </w:r>
            <w:r w:rsidR="00A65ABF">
              <w:rPr>
                <w:sz w:val="24"/>
              </w:rPr>
              <w:t>.</w:t>
            </w:r>
          </w:p>
          <w:p w:rsidR="00B61540" w:rsidRDefault="00B61540">
            <w:pPr>
              <w:pStyle w:val="TableParagraph"/>
              <w:spacing w:before="19"/>
              <w:ind w:left="112"/>
              <w:rPr>
                <w:sz w:val="24"/>
              </w:rPr>
            </w:pPr>
            <w:r>
              <w:rPr>
                <w:sz w:val="24"/>
              </w:rPr>
              <w:t>29</w:t>
            </w:r>
          </w:p>
        </w:tc>
        <w:tc>
          <w:tcPr>
            <w:tcW w:w="5413" w:type="dxa"/>
          </w:tcPr>
          <w:p w:rsidR="000945D6" w:rsidRDefault="00A65ABF">
            <w:pPr>
              <w:pStyle w:val="TableParagraph"/>
              <w:spacing w:before="19" w:line="268" w:lineRule="auto"/>
              <w:ind w:left="110"/>
              <w:rPr>
                <w:sz w:val="24"/>
              </w:rPr>
            </w:pPr>
            <w:r>
              <w:rPr>
                <w:sz w:val="24"/>
              </w:rPr>
              <w:t>Судьба ценностей христианско-гуманистической цивилизации в мире антихристианском. Образ русского интеллигента в эпоху сталинских репрессий.</w:t>
            </w:r>
          </w:p>
        </w:tc>
        <w:tc>
          <w:tcPr>
            <w:tcW w:w="708" w:type="dxa"/>
          </w:tcPr>
          <w:p w:rsidR="000945D6" w:rsidRDefault="00B61540">
            <w:pPr>
              <w:pStyle w:val="TableParagraph"/>
              <w:spacing w:before="19"/>
              <w:jc w:val="center"/>
              <w:rPr>
                <w:sz w:val="24"/>
              </w:rPr>
            </w:pPr>
            <w:r>
              <w:rPr>
                <w:sz w:val="24"/>
              </w:rPr>
              <w:t>2</w:t>
            </w:r>
          </w:p>
        </w:tc>
        <w:tc>
          <w:tcPr>
            <w:tcW w:w="852" w:type="dxa"/>
          </w:tcPr>
          <w:p w:rsidR="000945D6" w:rsidRDefault="000945D6">
            <w:pPr>
              <w:pStyle w:val="TableParagraph"/>
            </w:pPr>
          </w:p>
        </w:tc>
      </w:tr>
      <w:tr w:rsidR="000945D6">
        <w:trPr>
          <w:trHeight w:val="645"/>
        </w:trPr>
        <w:tc>
          <w:tcPr>
            <w:tcW w:w="576" w:type="dxa"/>
          </w:tcPr>
          <w:p w:rsidR="000945D6" w:rsidRDefault="000945D6">
            <w:pPr>
              <w:pStyle w:val="TableParagraph"/>
            </w:pPr>
          </w:p>
        </w:tc>
        <w:tc>
          <w:tcPr>
            <w:tcW w:w="1517" w:type="dxa"/>
          </w:tcPr>
          <w:p w:rsidR="000945D6" w:rsidRDefault="000945D6">
            <w:pPr>
              <w:pStyle w:val="TableParagraph"/>
            </w:pPr>
          </w:p>
        </w:tc>
        <w:tc>
          <w:tcPr>
            <w:tcW w:w="710" w:type="dxa"/>
          </w:tcPr>
          <w:p w:rsidR="000945D6" w:rsidRDefault="00B61540">
            <w:pPr>
              <w:pStyle w:val="TableParagraph"/>
              <w:spacing w:before="19"/>
              <w:ind w:left="112"/>
              <w:rPr>
                <w:sz w:val="24"/>
              </w:rPr>
            </w:pPr>
            <w:r>
              <w:rPr>
                <w:sz w:val="24"/>
              </w:rPr>
              <w:t>30</w:t>
            </w:r>
            <w:r w:rsidR="00A65ABF">
              <w:rPr>
                <w:sz w:val="24"/>
              </w:rPr>
              <w:t>.</w:t>
            </w:r>
          </w:p>
          <w:p w:rsidR="00B61540" w:rsidRDefault="00B61540">
            <w:pPr>
              <w:pStyle w:val="TableParagraph"/>
              <w:spacing w:before="19"/>
              <w:ind w:left="112"/>
              <w:rPr>
                <w:sz w:val="24"/>
              </w:rPr>
            </w:pPr>
            <w:r>
              <w:rPr>
                <w:sz w:val="24"/>
              </w:rPr>
              <w:t>31</w:t>
            </w:r>
          </w:p>
        </w:tc>
        <w:tc>
          <w:tcPr>
            <w:tcW w:w="5413" w:type="dxa"/>
          </w:tcPr>
          <w:p w:rsidR="000945D6" w:rsidRDefault="00A65ABF">
            <w:pPr>
              <w:pStyle w:val="TableParagraph"/>
              <w:spacing w:before="19"/>
              <w:ind w:left="110"/>
              <w:rPr>
                <w:sz w:val="24"/>
              </w:rPr>
            </w:pPr>
            <w:r>
              <w:rPr>
                <w:sz w:val="24"/>
              </w:rPr>
              <w:t>Трагедия периода раскулачивания в рассказе В.Ф.</w:t>
            </w:r>
          </w:p>
          <w:p w:rsidR="000945D6" w:rsidRDefault="00A65ABF">
            <w:pPr>
              <w:pStyle w:val="TableParagraph"/>
              <w:spacing w:before="33"/>
              <w:ind w:left="110"/>
              <w:rPr>
                <w:sz w:val="24"/>
              </w:rPr>
            </w:pPr>
            <w:r>
              <w:rPr>
                <w:sz w:val="24"/>
              </w:rPr>
              <w:t>Тендрякова «Пара гнедых»</w:t>
            </w:r>
          </w:p>
        </w:tc>
        <w:tc>
          <w:tcPr>
            <w:tcW w:w="708" w:type="dxa"/>
          </w:tcPr>
          <w:p w:rsidR="000945D6" w:rsidRDefault="00B61540">
            <w:pPr>
              <w:pStyle w:val="TableParagraph"/>
              <w:spacing w:before="19"/>
              <w:jc w:val="center"/>
              <w:rPr>
                <w:sz w:val="24"/>
              </w:rPr>
            </w:pPr>
            <w:r>
              <w:rPr>
                <w:sz w:val="24"/>
              </w:rPr>
              <w:t>2</w:t>
            </w:r>
          </w:p>
        </w:tc>
        <w:tc>
          <w:tcPr>
            <w:tcW w:w="852" w:type="dxa"/>
          </w:tcPr>
          <w:p w:rsidR="000945D6" w:rsidRDefault="000945D6">
            <w:pPr>
              <w:pStyle w:val="TableParagraph"/>
            </w:pPr>
          </w:p>
        </w:tc>
      </w:tr>
      <w:tr w:rsidR="000945D6">
        <w:trPr>
          <w:trHeight w:val="964"/>
        </w:trPr>
        <w:tc>
          <w:tcPr>
            <w:tcW w:w="576" w:type="dxa"/>
          </w:tcPr>
          <w:p w:rsidR="000945D6" w:rsidRDefault="000945D6">
            <w:pPr>
              <w:pStyle w:val="TableParagraph"/>
            </w:pPr>
          </w:p>
        </w:tc>
        <w:tc>
          <w:tcPr>
            <w:tcW w:w="1517" w:type="dxa"/>
          </w:tcPr>
          <w:p w:rsidR="000945D6" w:rsidRDefault="000945D6">
            <w:pPr>
              <w:pStyle w:val="TableParagraph"/>
            </w:pPr>
          </w:p>
        </w:tc>
        <w:tc>
          <w:tcPr>
            <w:tcW w:w="710" w:type="dxa"/>
          </w:tcPr>
          <w:p w:rsidR="000945D6" w:rsidRDefault="00B61540">
            <w:pPr>
              <w:pStyle w:val="TableParagraph"/>
              <w:spacing w:before="19"/>
              <w:ind w:left="112"/>
              <w:rPr>
                <w:sz w:val="24"/>
              </w:rPr>
            </w:pPr>
            <w:r>
              <w:rPr>
                <w:sz w:val="24"/>
              </w:rPr>
              <w:t>32</w:t>
            </w:r>
            <w:r w:rsidR="00A65ABF">
              <w:rPr>
                <w:sz w:val="24"/>
              </w:rPr>
              <w:t>.</w:t>
            </w:r>
          </w:p>
          <w:p w:rsidR="00B61540" w:rsidRDefault="00B61540">
            <w:pPr>
              <w:pStyle w:val="TableParagraph"/>
              <w:spacing w:before="19"/>
              <w:ind w:left="112"/>
              <w:rPr>
                <w:sz w:val="24"/>
              </w:rPr>
            </w:pPr>
            <w:r>
              <w:rPr>
                <w:sz w:val="24"/>
              </w:rPr>
              <w:t>33</w:t>
            </w:r>
          </w:p>
        </w:tc>
        <w:tc>
          <w:tcPr>
            <w:tcW w:w="5413" w:type="dxa"/>
          </w:tcPr>
          <w:p w:rsidR="000945D6" w:rsidRDefault="00A65ABF">
            <w:pPr>
              <w:pStyle w:val="TableParagraph"/>
              <w:spacing w:line="254" w:lineRule="auto"/>
              <w:ind w:left="110" w:right="767"/>
              <w:rPr>
                <w:sz w:val="24"/>
              </w:rPr>
            </w:pPr>
            <w:proofErr w:type="spellStart"/>
            <w:r>
              <w:rPr>
                <w:sz w:val="24"/>
              </w:rPr>
              <w:t>Зачѐт</w:t>
            </w:r>
            <w:proofErr w:type="spellEnd"/>
            <w:r>
              <w:rPr>
                <w:spacing w:val="-17"/>
                <w:sz w:val="24"/>
              </w:rPr>
              <w:t xml:space="preserve"> </w:t>
            </w:r>
            <w:r>
              <w:rPr>
                <w:sz w:val="24"/>
              </w:rPr>
              <w:t>«Основные</w:t>
            </w:r>
            <w:r>
              <w:rPr>
                <w:spacing w:val="-21"/>
                <w:sz w:val="24"/>
              </w:rPr>
              <w:t xml:space="preserve"> </w:t>
            </w:r>
            <w:r>
              <w:rPr>
                <w:sz w:val="24"/>
              </w:rPr>
              <w:t>проблемы</w:t>
            </w:r>
            <w:r>
              <w:rPr>
                <w:spacing w:val="-20"/>
                <w:sz w:val="24"/>
              </w:rPr>
              <w:t xml:space="preserve"> </w:t>
            </w:r>
            <w:r>
              <w:rPr>
                <w:sz w:val="24"/>
              </w:rPr>
              <w:t>и</w:t>
            </w:r>
            <w:r>
              <w:rPr>
                <w:spacing w:val="-19"/>
                <w:sz w:val="24"/>
              </w:rPr>
              <w:t xml:space="preserve"> </w:t>
            </w:r>
            <w:r>
              <w:rPr>
                <w:sz w:val="24"/>
              </w:rPr>
              <w:t>темы</w:t>
            </w:r>
            <w:r>
              <w:rPr>
                <w:spacing w:val="-20"/>
                <w:sz w:val="24"/>
              </w:rPr>
              <w:t xml:space="preserve"> </w:t>
            </w:r>
            <w:r>
              <w:rPr>
                <w:spacing w:val="-7"/>
                <w:sz w:val="24"/>
              </w:rPr>
              <w:t xml:space="preserve">русской </w:t>
            </w:r>
            <w:r>
              <w:rPr>
                <w:sz w:val="24"/>
              </w:rPr>
              <w:t>художественной и публицистической литературы XX-XXI</w:t>
            </w:r>
            <w:r>
              <w:rPr>
                <w:spacing w:val="-2"/>
                <w:sz w:val="24"/>
              </w:rPr>
              <w:t xml:space="preserve"> </w:t>
            </w:r>
            <w:r>
              <w:rPr>
                <w:sz w:val="24"/>
              </w:rPr>
              <w:t>вв.»</w:t>
            </w:r>
          </w:p>
        </w:tc>
        <w:tc>
          <w:tcPr>
            <w:tcW w:w="708" w:type="dxa"/>
          </w:tcPr>
          <w:p w:rsidR="000945D6" w:rsidRDefault="00B61540">
            <w:pPr>
              <w:pStyle w:val="TableParagraph"/>
              <w:spacing w:before="19"/>
              <w:jc w:val="center"/>
              <w:rPr>
                <w:sz w:val="24"/>
              </w:rPr>
            </w:pPr>
            <w:r>
              <w:rPr>
                <w:sz w:val="24"/>
              </w:rPr>
              <w:t>2</w:t>
            </w:r>
            <w:bookmarkStart w:id="0" w:name="_GoBack"/>
            <w:bookmarkEnd w:id="0"/>
          </w:p>
        </w:tc>
        <w:tc>
          <w:tcPr>
            <w:tcW w:w="852" w:type="dxa"/>
          </w:tcPr>
          <w:p w:rsidR="000945D6" w:rsidRDefault="000945D6">
            <w:pPr>
              <w:pStyle w:val="TableParagraph"/>
            </w:pPr>
          </w:p>
        </w:tc>
      </w:tr>
    </w:tbl>
    <w:p w:rsidR="000945D6" w:rsidRDefault="000945D6">
      <w:pPr>
        <w:pStyle w:val="a3"/>
        <w:spacing w:before="8"/>
        <w:ind w:left="0"/>
        <w:rPr>
          <w:rFonts w:ascii="Carlito"/>
          <w:sz w:val="14"/>
        </w:rPr>
      </w:pPr>
    </w:p>
    <w:p w:rsidR="000945D6" w:rsidRDefault="00A65ABF">
      <w:pPr>
        <w:pStyle w:val="1"/>
        <w:spacing w:before="90" w:line="274" w:lineRule="exact"/>
        <w:ind w:left="3503"/>
      </w:pPr>
      <w:r>
        <w:t>Оценка устных ответов учащихся</w:t>
      </w:r>
    </w:p>
    <w:p w:rsidR="000945D6" w:rsidRDefault="00A65ABF">
      <w:pPr>
        <w:pStyle w:val="a4"/>
        <w:numPr>
          <w:ilvl w:val="0"/>
          <w:numId w:val="8"/>
        </w:numPr>
        <w:tabs>
          <w:tab w:val="left" w:pos="958"/>
          <w:tab w:val="left" w:pos="959"/>
        </w:tabs>
        <w:ind w:right="889"/>
        <w:jc w:val="left"/>
        <w:rPr>
          <w:sz w:val="24"/>
        </w:rPr>
      </w:pPr>
      <w:r>
        <w:rPr>
          <w:sz w:val="24"/>
        </w:rPr>
        <w:t>Устный опрос является одним из основных способов учета знаний учащихся по литературе.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w:t>
      </w:r>
      <w:r>
        <w:rPr>
          <w:spacing w:val="-2"/>
          <w:sz w:val="24"/>
        </w:rPr>
        <w:t xml:space="preserve"> </w:t>
      </w:r>
      <w:r>
        <w:rPr>
          <w:sz w:val="24"/>
        </w:rPr>
        <w:t>случаях.</w:t>
      </w:r>
    </w:p>
    <w:p w:rsidR="000945D6" w:rsidRDefault="00A65ABF">
      <w:pPr>
        <w:pStyle w:val="a4"/>
        <w:numPr>
          <w:ilvl w:val="0"/>
          <w:numId w:val="8"/>
        </w:numPr>
        <w:tabs>
          <w:tab w:val="left" w:pos="958"/>
          <w:tab w:val="left" w:pos="959"/>
        </w:tabs>
        <w:ind w:right="507"/>
        <w:jc w:val="left"/>
        <w:rPr>
          <w:sz w:val="24"/>
        </w:rPr>
      </w:pPr>
      <w:r>
        <w:rPr>
          <w:sz w:val="24"/>
        </w:rPr>
        <w:t>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w:t>
      </w:r>
      <w:r>
        <w:rPr>
          <w:spacing w:val="-2"/>
          <w:sz w:val="24"/>
        </w:rPr>
        <w:t xml:space="preserve"> </w:t>
      </w:r>
      <w:r>
        <w:rPr>
          <w:sz w:val="24"/>
        </w:rPr>
        <w:t>ответа.</w:t>
      </w:r>
    </w:p>
    <w:p w:rsidR="000945D6" w:rsidRDefault="00A65ABF">
      <w:pPr>
        <w:pStyle w:val="a4"/>
        <w:numPr>
          <w:ilvl w:val="0"/>
          <w:numId w:val="8"/>
        </w:numPr>
        <w:tabs>
          <w:tab w:val="left" w:pos="958"/>
          <w:tab w:val="left" w:pos="959"/>
        </w:tabs>
        <w:ind w:right="524"/>
        <w:jc w:val="left"/>
        <w:rPr>
          <w:sz w:val="24"/>
        </w:rPr>
      </w:pPr>
      <w:r>
        <w:rPr>
          <w:i/>
          <w:sz w:val="24"/>
        </w:rPr>
        <w:t xml:space="preserve">Оценка «5» </w:t>
      </w:r>
      <w:r>
        <w:rPr>
          <w:sz w:val="24"/>
        </w:rPr>
        <w:t>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w:t>
      </w:r>
      <w:r>
        <w:rPr>
          <w:spacing w:val="-2"/>
          <w:sz w:val="24"/>
        </w:rPr>
        <w:t xml:space="preserve"> </w:t>
      </w:r>
      <w:r>
        <w:rPr>
          <w:sz w:val="24"/>
        </w:rPr>
        <w:t>языка.</w:t>
      </w:r>
    </w:p>
    <w:p w:rsidR="000945D6" w:rsidRDefault="00A65ABF">
      <w:pPr>
        <w:pStyle w:val="a4"/>
        <w:numPr>
          <w:ilvl w:val="0"/>
          <w:numId w:val="8"/>
        </w:numPr>
        <w:tabs>
          <w:tab w:val="left" w:pos="958"/>
          <w:tab w:val="left" w:pos="959"/>
        </w:tabs>
        <w:ind w:right="536"/>
        <w:jc w:val="left"/>
        <w:rPr>
          <w:sz w:val="24"/>
        </w:rPr>
      </w:pPr>
      <w:r>
        <w:rPr>
          <w:i/>
          <w:sz w:val="24"/>
        </w:rPr>
        <w:t xml:space="preserve">Оценка «4» </w:t>
      </w:r>
      <w:r>
        <w:rPr>
          <w:sz w:val="24"/>
        </w:rPr>
        <w:t xml:space="preserve">ставится, если ученик дает ответ, удовлетворяющий тем же требованиям, что и для оценки </w:t>
      </w:r>
      <w:r>
        <w:rPr>
          <w:spacing w:val="-3"/>
          <w:sz w:val="24"/>
        </w:rPr>
        <w:t xml:space="preserve">«5», </w:t>
      </w:r>
      <w:r>
        <w:rPr>
          <w:sz w:val="24"/>
        </w:rPr>
        <w:t>но допускает 1-2 ошибки, которые сам же исправляет, и 1-2 недочета в последовательности и языковом оформлении</w:t>
      </w:r>
      <w:r>
        <w:rPr>
          <w:spacing w:val="-4"/>
          <w:sz w:val="24"/>
        </w:rPr>
        <w:t xml:space="preserve"> </w:t>
      </w:r>
      <w:r>
        <w:rPr>
          <w:sz w:val="24"/>
        </w:rPr>
        <w:t>излагаемого.</w:t>
      </w:r>
    </w:p>
    <w:p w:rsidR="000945D6" w:rsidRDefault="00A65ABF">
      <w:pPr>
        <w:pStyle w:val="a4"/>
        <w:numPr>
          <w:ilvl w:val="0"/>
          <w:numId w:val="8"/>
        </w:numPr>
        <w:tabs>
          <w:tab w:val="left" w:pos="958"/>
          <w:tab w:val="left" w:pos="959"/>
        </w:tabs>
        <w:ind w:right="541"/>
        <w:jc w:val="left"/>
        <w:rPr>
          <w:sz w:val="24"/>
        </w:rPr>
      </w:pPr>
      <w:r>
        <w:rPr>
          <w:i/>
          <w:sz w:val="24"/>
        </w:rPr>
        <w:t xml:space="preserve">Оценка «3» </w:t>
      </w:r>
      <w:r>
        <w:rPr>
          <w:sz w:val="24"/>
        </w:rPr>
        <w:t>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w:t>
      </w:r>
      <w:r>
        <w:rPr>
          <w:spacing w:val="-10"/>
          <w:sz w:val="24"/>
        </w:rPr>
        <w:t xml:space="preserve"> </w:t>
      </w:r>
      <w:proofErr w:type="spellStart"/>
      <w:r>
        <w:rPr>
          <w:sz w:val="24"/>
        </w:rPr>
        <w:t>непо</w:t>
      </w:r>
      <w:proofErr w:type="spellEnd"/>
      <w:r>
        <w:rPr>
          <w:sz w:val="24"/>
        </w:rPr>
        <w:t>-</w:t>
      </w:r>
    </w:p>
    <w:p w:rsidR="000945D6" w:rsidRDefault="00A65ABF">
      <w:pPr>
        <w:pStyle w:val="a3"/>
        <w:ind w:left="958"/>
      </w:pPr>
      <w:proofErr w:type="gramStart"/>
      <w:r>
        <w:t>следовательно</w:t>
      </w:r>
      <w:proofErr w:type="gramEnd"/>
      <w:r>
        <w:t xml:space="preserve"> и допускает ошибки в языковом оформлении излагаемого.</w:t>
      </w:r>
    </w:p>
    <w:p w:rsidR="000945D6" w:rsidRDefault="006C0845">
      <w:pPr>
        <w:pStyle w:val="a4"/>
        <w:numPr>
          <w:ilvl w:val="0"/>
          <w:numId w:val="8"/>
        </w:numPr>
        <w:tabs>
          <w:tab w:val="left" w:pos="958"/>
          <w:tab w:val="left" w:pos="959"/>
        </w:tabs>
        <w:ind w:right="869"/>
        <w:jc w:val="left"/>
        <w:rPr>
          <w:sz w:val="24"/>
        </w:rPr>
      </w:pPr>
      <w:r>
        <w:rPr>
          <w:noProof/>
          <w:lang w:eastAsia="ru-RU"/>
        </w:rPr>
        <mc:AlternateContent>
          <mc:Choice Requires="wps">
            <w:drawing>
              <wp:anchor distT="0" distB="0" distL="114300" distR="114300" simplePos="0" relativeHeight="487019520" behindDoc="1" locked="0" layoutInCell="1" allowOverlap="1">
                <wp:simplePos x="0" y="0"/>
                <wp:positionH relativeFrom="page">
                  <wp:posOffset>3981450</wp:posOffset>
                </wp:positionH>
                <wp:positionV relativeFrom="paragraph">
                  <wp:posOffset>370840</wp:posOffset>
                </wp:positionV>
                <wp:extent cx="143510" cy="14033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51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5ABF" w:rsidRDefault="00A65ABF">
                            <w:pPr>
                              <w:spacing w:line="221" w:lineRule="exact"/>
                              <w:rPr>
                                <w:rFonts w:ascii="Carlito"/>
                              </w:rPr>
                            </w:pPr>
                            <w:r>
                              <w:rPr>
                                <w:rFonts w:ascii="Carlito"/>
                              </w:rPr>
                              <w:t>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313.5pt;margin-top:29.2pt;width:11.3pt;height:11.05pt;z-index:-16296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aa+qwIAAKgFAAAOAAAAZHJzL2Uyb0RvYy54bWysVG1vmzAQ/j5p/8HydwokThpQSJWGME3q&#10;XqR2P8ABE6yBzWwn0E377zubkKatJk3b+GAd9vm5e+4e3/Kmb2p0ZEpzKRIcXgUYMZHLgot9gr88&#10;ZN4CI22oKGgtBUvwI9P4ZvX2zbJrYzaRlawLphCACB13bYIrY9rY93VesYbqK9kyAYelVA018Kv2&#10;fqFoB+hN7U+CYO53UhWtkjnTGnbT4RCvHH5Zstx8KkvNDKoTDLkZtyq37uzqr5Y03ivaVjw/pUH/&#10;IouGcgFBz1ApNRQdFH8F1fBcSS1Lc5XLxpdlyXPmOACbMHjB5r6iLXNcoDi6PZdJ/z/Y/OPxs0K8&#10;SPAUI0EbaNED6w26lT0itjpdq2Nwum/BzfSwDV12THV7J/OvGgm5qajYs7VSsqsYLSC70N70L64O&#10;ONqC7LoPsoAw9GCkA+pL1djSQTEQoEOXHs+dsankNiSZzkI4yeEoJMF0OnMRaDxebpU275hskDUS&#10;rKDxDpwe77SxydB4dLGxhMx4Xbvm1+LZBjgOOxAartozm4Tr5Y8oiLaL7YJ4ZDLfeiRIU2+dbYg3&#10;z8LrWTpNN5s0/GnjhiSueFEwYcOMugrJn/XtpPBBEWdlaVnzwsLZlLTa7za1QkcKus7cdyrIhZv/&#10;PA1XBODyglI4IcHtJPKy+eLaIxmZedF1sPCCMLqN5gGJSJo9p3THBft3SqhLcDSbzAYt/ZZb4L7X&#10;3GjccAOTo+ZNghdnJxpbBW5F4VprKK8H+6IUNv2nUkC7x0Y7vVqJDmI1/a4HFCvinSweQblKgrJA&#10;hDDuwKik+o5RB6MjwfrbgSqGUf1egPrtnBkNNRq70aAih6sJNhgN5sYM8+jQKr6vAHl4X0Ku4YWU&#10;3Kn3KYvTu4Jx4EicRpedN5f/zutpwK5+AQAA//8DAFBLAwQUAAYACAAAACEA1Nf08N8AAAAJAQAA&#10;DwAAAGRycy9kb3ducmV2LnhtbEyPMU/DMBSEdyT+g/WQ2KhN1Zo0xKkqBBMSIg0DoxO/Jlbj5xC7&#10;bfj3mAnG053uviu2sxvYGadgPSm4XwhgSK03ljoFH/XLXQYsRE1GD55QwTcG2JbXV4XOjb9Qhed9&#10;7FgqoZBrBX2MY855aHt0Oiz8iJS8g5+cjklOHTeTvqRyN/ClEJI7bSkt9HrEpx7b4/7kFOw+qXq2&#10;X2/Ne3WobF1vBL3Ko1K3N/PuEVjEOf6F4Rc/oUOZmBp/IhPYoEAuH9KXqGCdrYClgFxtJLBGQSbW&#10;wMuC/39Q/gAAAP//AwBQSwECLQAUAAYACAAAACEAtoM4kv4AAADhAQAAEwAAAAAAAAAAAAAAAAAA&#10;AAAAW0NvbnRlbnRfVHlwZXNdLnhtbFBLAQItABQABgAIAAAAIQA4/SH/1gAAAJQBAAALAAAAAAAA&#10;AAAAAAAAAC8BAABfcmVscy8ucmVsc1BLAQItABQABgAIAAAAIQDVFaa+qwIAAKgFAAAOAAAAAAAA&#10;AAAAAAAAAC4CAABkcnMvZTJvRG9jLnhtbFBLAQItABQABgAIAAAAIQDU1/Tw3wAAAAkBAAAPAAAA&#10;AAAAAAAAAAAAAAUFAABkcnMvZG93bnJldi54bWxQSwUGAAAAAAQABADzAAAAEQYAAAAA&#10;" filled="f" stroked="f">
                <v:textbox inset="0,0,0,0">
                  <w:txbxContent>
                    <w:p w:rsidR="00A65ABF" w:rsidRDefault="00A65ABF">
                      <w:pPr>
                        <w:spacing w:line="221" w:lineRule="exact"/>
                        <w:rPr>
                          <w:rFonts w:ascii="Carlito"/>
                        </w:rPr>
                      </w:pPr>
                      <w:r>
                        <w:rPr>
                          <w:rFonts w:ascii="Carlito"/>
                        </w:rPr>
                        <w:t>10</w:t>
                      </w:r>
                    </w:p>
                  </w:txbxContent>
                </v:textbox>
                <w10:wrap anchorx="page"/>
              </v:shape>
            </w:pict>
          </mc:Fallback>
        </mc:AlternateContent>
      </w:r>
      <w:r>
        <w:rPr>
          <w:noProof/>
          <w:lang w:eastAsia="ru-RU"/>
        </w:rPr>
        <mc:AlternateContent>
          <mc:Choice Requires="wps">
            <w:drawing>
              <wp:anchor distT="0" distB="0" distL="114300" distR="114300" simplePos="0" relativeHeight="487020032" behindDoc="1" locked="0" layoutInCell="1" allowOverlap="1">
                <wp:simplePos x="0" y="0"/>
                <wp:positionH relativeFrom="page">
                  <wp:posOffset>768350</wp:posOffset>
                </wp:positionH>
                <wp:positionV relativeFrom="paragraph">
                  <wp:posOffset>355600</wp:posOffset>
                </wp:positionV>
                <wp:extent cx="6273800" cy="175260"/>
                <wp:effectExtent l="0" t="0" r="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3800" cy="175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60.5pt;margin-top:28pt;width:494pt;height:13.8pt;z-index:-16296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MMUfQIAAPsEAAAOAAAAZHJzL2Uyb0RvYy54bWysVNuO0zAQfUfiHyy/d3PZ9JJo09VeKEJa&#10;YMXCB7iO01g4trHdpgvi3xlP2qULPCBEHpwZz3h8ZuaMLy73vSI74bw0uqbZWUqJ0Nw0Um9q+unj&#10;arKgxAemG6aMFjV9FJ5eLl++uBhsJXLTGdUIRyCI9tVga9qFYKsk8bwTPfNnxgoNxta4ngVQ3SZp&#10;HBsgeq+SPE1nyWBcY53hwnvYvR2NdInx21bw8L5tvQhE1RSwBVwdruu4JssLVm0cs53kBxjsH1D0&#10;TGq49CnULQuMbJ38LVQvuTPetOGMmz4xbSu5wBwgmyz9JZuHjlmBuUBxvH0qk/9/Yfm73b0jsqlp&#10;TolmPbToAxSN6Y0S5DyWZ7C+Aq8He+9igt7eGf7ZE21uOvASV86ZoROsAVBZ9E+eHYiKh6NkPbw1&#10;DURn22CwUvvW9TEg1IDssSGPTw0R+0A4bM7y+fkihb5xsGXzaT7DjiWsOp62zofXwvQkCjV1gB2j&#10;s92dDxENq44uiN4o2aykUqi4zfpGObJjQI4VfpgAJHnqpnR01iYeGyOOOwAS7oi2CBeb/a3M8iK9&#10;zsvJaraYT4pVMZ2U83QxSbPyupylRVncrr5HgFlRdbJphL6TWhyJlxV/19jDCIyUQeqRoablNJ9i&#10;7s/Q+9MkU/z+lGQvA8yhkn1NoeDwRSdWxca+0g3KgUk1yslz+FhlqMHxj1VBGsTOjwxam+YRWOAM&#10;NAn6CS8GCJ1xXykZYPpq6r9smROUqDcamFRmRRHHFZViOs9BcaeW9amFaQ6hahooGcWbMI741jq5&#10;6eCmDAujzRWwr5VIjMjMEdWBszBhmMHhNYgjfKqj1883a/kDAAD//wMAUEsDBBQABgAIAAAAIQBB&#10;gGG53gAAAAoBAAAPAAAAZHJzL2Rvd25yZXYueG1sTI9BT8MwDIXvSPyHyEjcWNKNRVtpOiGknYAD&#10;GxJXr8naisYpTbqVf493Yif7yU/P3ys2k+/EyQ2xDWQgmykQjqpgW6oNfO63DysQMSFZ7AI5A78u&#10;wqa8vSkwt+FMH+60S7XgEIo5GmhS6nMpY9U4j3EWekd8O4bBY2I51NIOeOZw38m5Ulp6bIk/NNi7&#10;l8ZV37vRG0D9aH/ej4u3/euocV1Parv8Usbc303PTyCSm9K/GS74jA4lMx3CSDaKjvU84y7JwFLz&#10;vBgytebtYGC10CDLQl5XKP8AAAD//wMAUEsBAi0AFAAGAAgAAAAhALaDOJL+AAAA4QEAABMAAAAA&#10;AAAAAAAAAAAAAAAAAFtDb250ZW50X1R5cGVzXS54bWxQSwECLQAUAAYACAAAACEAOP0h/9YAAACU&#10;AQAACwAAAAAAAAAAAAAAAAAvAQAAX3JlbHMvLnJlbHNQSwECLQAUAAYACAAAACEA6DTDFH0CAAD7&#10;BAAADgAAAAAAAAAAAAAAAAAuAgAAZHJzL2Uyb0RvYy54bWxQSwECLQAUAAYACAAAACEAQYBhud4A&#10;AAAKAQAADwAAAAAAAAAAAAAAAADXBAAAZHJzL2Rvd25yZXYueG1sUEsFBgAAAAAEAAQA8wAAAOIF&#10;AAAAAA==&#10;" stroked="f">
                <w10:wrap anchorx="page"/>
              </v:rect>
            </w:pict>
          </mc:Fallback>
        </mc:AlternateContent>
      </w:r>
      <w:r w:rsidR="00A65ABF">
        <w:rPr>
          <w:i/>
          <w:sz w:val="24"/>
        </w:rPr>
        <w:t xml:space="preserve">Оценка «2» </w:t>
      </w:r>
      <w:r w:rsidR="00A65ABF">
        <w:rPr>
          <w:sz w:val="24"/>
        </w:rPr>
        <w:t>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w:t>
      </w:r>
      <w:r w:rsidR="00A65ABF">
        <w:rPr>
          <w:spacing w:val="-27"/>
          <w:sz w:val="24"/>
        </w:rPr>
        <w:t xml:space="preserve"> </w:t>
      </w:r>
      <w:proofErr w:type="spellStart"/>
      <w:r w:rsidR="00A65ABF">
        <w:rPr>
          <w:sz w:val="24"/>
        </w:rPr>
        <w:t>ма</w:t>
      </w:r>
      <w:proofErr w:type="spellEnd"/>
      <w:r w:rsidR="00A65ABF">
        <w:rPr>
          <w:sz w:val="24"/>
        </w:rPr>
        <w:t>-</w:t>
      </w:r>
    </w:p>
    <w:p w:rsidR="000945D6" w:rsidRDefault="000945D6">
      <w:pPr>
        <w:rPr>
          <w:sz w:val="24"/>
        </w:rPr>
        <w:sectPr w:rsidR="000945D6">
          <w:pgSz w:w="11920" w:h="16850"/>
          <w:pgMar w:top="1040" w:right="400" w:bottom="280" w:left="640" w:header="720" w:footer="720" w:gutter="0"/>
          <w:cols w:space="720"/>
        </w:sectPr>
      </w:pPr>
    </w:p>
    <w:p w:rsidR="000945D6" w:rsidRDefault="006C0845">
      <w:pPr>
        <w:pStyle w:val="a3"/>
        <w:spacing w:before="68"/>
        <w:ind w:left="958" w:right="851"/>
      </w:pPr>
      <w:r>
        <w:rPr>
          <w:noProof/>
          <w:lang w:eastAsia="ru-RU"/>
        </w:rPr>
        <w:lastRenderedPageBreak/>
        <mc:AlternateContent>
          <mc:Choice Requires="wps">
            <w:drawing>
              <wp:anchor distT="0" distB="0" distL="114300" distR="114300" simplePos="0" relativeHeight="487020544" behindDoc="1" locked="0" layoutInCell="1" allowOverlap="1">
                <wp:simplePos x="0" y="0"/>
                <wp:positionH relativeFrom="page">
                  <wp:posOffset>1245235</wp:posOffset>
                </wp:positionH>
                <wp:positionV relativeFrom="page">
                  <wp:posOffset>9594850</wp:posOffset>
                </wp:positionV>
                <wp:extent cx="4191635" cy="17526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1635" cy="175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98.05pt;margin-top:755.5pt;width:330.05pt;height:13.8pt;z-index:-16295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MNfQIAAPsEAAAOAAAAZHJzL2Uyb0RvYy54bWysVNuO0zAQfUfiHyy/t7mQXhJtutrdUoS0&#10;wIqFD3Btp7FwbGO7TXcR/87YaUsLPCBEHhyPPR6fM3PGV9f7TqIdt05oVeNsnGLEFdVMqE2NP39a&#10;jeYYOU8UI1IrXuMn7vD14uWLq95UPNetloxbBEGUq3pT49Z7UyWJoy3viBtrwxVsNtp2xINpNwmz&#10;pIfonUzyNJ0mvbbMWE25c7C6HDbxIsZvGk79h6Zx3CNZY8Dm42jjuA5jsrgi1cYS0wp6gEH+AUVH&#10;hIJLT6GWxBO0teK3UJ2gVjvd+DHVXaKbRlAeOQCbLP2FzWNLDI9cIDnOnNLk/l9Y+n73YJFgUDuM&#10;FOmgRB8haURtJEd5SE9vXAVej+bBBoLO3Gv6xSGl71rw4jfW6r7lhAGoLPgnFweC4eAoWvfvNIPo&#10;ZOt1zNS+sV0ICDlA+1iQp1NB+N4jCotFVmbTVxOMKOxls0k+jRVLSHU8bazzb7juUJjU2AL2GJ3s&#10;7p0PaEh1dInotRRsJaSMht2s76RFOwLiWMUvEgCS525SBWelw7Eh4rACIOGOsBfgxmJ/K7O8SG/z&#10;crSazmejYlVMRuUsnY/SrLwtp2lRFsvV9wAwK6pWMMbVvVD8KLys+LvCHlpgkEyUHuprXE7ySeR+&#10;gd6dk0zj9yeSnfDQh1J0NZ6fnEgVCvtaMaBNKk+EHObJJfyYZcjB8R+zEmUQKj8oaK3ZE6jAaigS&#10;9CG8GDBptX3GqIfuq7H7uiWWYyTfKlBSmRVFaNdoFJNZDoY931mf7xBFIVSNPUbD9M4PLb41Vmxa&#10;uCmLiVH6BtTXiCiMoMwB1UGz0GGRweE1CC18bkevn2/W4gcAAAD//wMAUEsDBBQABgAIAAAAIQBz&#10;F+pc4AAAAA0BAAAPAAAAZHJzL2Rvd25yZXYueG1sTI9BT8MwDIXvSPyHyEjcWNqNRl1pOiGknYAD&#10;GxJXr/HaiiYpTbqVf493Yjc/++n5e+Vmtr040Rg67zSkiwQEudqbzjUaPvfbhxxEiOgM9t6Rhl8K&#10;sKlub0osjD+7DzrtYiM4xIUCNbQxDoWUoW7JYlj4gRzfjn60GFmOjTQjnjnc9nKZJEpa7Bx/aHGg&#10;l5bq791kNaB6ND/vx9Xb/nVSuG7mZJt9JVrf383PTyAizfHfDBd8RoeKmQ5+ciaInvVapWzlIUtT&#10;bsWWPFNLEIfLapUrkFUpr1tUfwAAAP//AwBQSwECLQAUAAYACAAAACEAtoM4kv4AAADhAQAAEwAA&#10;AAAAAAAAAAAAAAAAAAAAW0NvbnRlbnRfVHlwZXNdLnhtbFBLAQItABQABgAIAAAAIQA4/SH/1gAA&#10;AJQBAAALAAAAAAAAAAAAAAAAAC8BAABfcmVscy8ucmVsc1BLAQItABQABgAIAAAAIQBJm+MNfQIA&#10;APsEAAAOAAAAAAAAAAAAAAAAAC4CAABkcnMvZTJvRG9jLnhtbFBLAQItABQABgAIAAAAIQBzF+pc&#10;4AAAAA0BAAAPAAAAAAAAAAAAAAAAANcEAABkcnMvZG93bnJldi54bWxQSwUGAAAAAAQABADzAAAA&#10;5AUAAAAA&#10;" stroked="f">
                <w10:wrap anchorx="page" anchory="page"/>
              </v:rect>
            </w:pict>
          </mc:Fallback>
        </mc:AlternateContent>
      </w:r>
      <w:proofErr w:type="spellStart"/>
      <w:r w:rsidR="00A65ABF">
        <w:t>териал</w:t>
      </w:r>
      <w:proofErr w:type="spellEnd"/>
      <w:r w:rsidR="00A65ABF">
        <w:t>.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0945D6" w:rsidRDefault="00A65ABF">
      <w:pPr>
        <w:pStyle w:val="a4"/>
        <w:numPr>
          <w:ilvl w:val="0"/>
          <w:numId w:val="8"/>
        </w:numPr>
        <w:tabs>
          <w:tab w:val="left" w:pos="958"/>
          <w:tab w:val="left" w:pos="959"/>
        </w:tabs>
        <w:ind w:right="1303"/>
        <w:jc w:val="left"/>
        <w:rPr>
          <w:sz w:val="24"/>
        </w:rPr>
      </w:pPr>
      <w:r>
        <w:rPr>
          <w:i/>
          <w:sz w:val="24"/>
        </w:rPr>
        <w:t xml:space="preserve">Оценка «1» </w:t>
      </w:r>
      <w:r>
        <w:rPr>
          <w:sz w:val="24"/>
        </w:rPr>
        <w:t>ставится, если ученик обнаруживает полное незнание или непонимание материала.</w:t>
      </w:r>
    </w:p>
    <w:p w:rsidR="000945D6" w:rsidRDefault="00A65ABF">
      <w:pPr>
        <w:pStyle w:val="a4"/>
        <w:numPr>
          <w:ilvl w:val="0"/>
          <w:numId w:val="8"/>
        </w:numPr>
        <w:tabs>
          <w:tab w:val="left" w:pos="958"/>
          <w:tab w:val="left" w:pos="959"/>
        </w:tabs>
        <w:ind w:right="462"/>
        <w:jc w:val="left"/>
        <w:rPr>
          <w:sz w:val="24"/>
        </w:rPr>
      </w:pPr>
      <w:proofErr w:type="gramStart"/>
      <w:r>
        <w:rPr>
          <w:sz w:val="24"/>
        </w:rPr>
        <w:t xml:space="preserve">Оценка («5», </w:t>
      </w:r>
      <w:r>
        <w:rPr>
          <w:spacing w:val="-3"/>
          <w:sz w:val="24"/>
        </w:rPr>
        <w:t xml:space="preserve">«4», «3») </w:t>
      </w:r>
      <w:r>
        <w:rPr>
          <w:sz w:val="24"/>
        </w:rPr>
        <w:t>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т.е.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w:t>
      </w:r>
      <w:r>
        <w:rPr>
          <w:spacing w:val="-11"/>
          <w:sz w:val="24"/>
        </w:rPr>
        <w:t xml:space="preserve"> </w:t>
      </w:r>
      <w:r>
        <w:rPr>
          <w:sz w:val="24"/>
        </w:rPr>
        <w:t>практике.</w:t>
      </w:r>
      <w:proofErr w:type="gramEnd"/>
    </w:p>
    <w:p w:rsidR="000945D6" w:rsidRDefault="00A65ABF">
      <w:pPr>
        <w:pStyle w:val="1"/>
        <w:spacing w:before="5" w:line="274" w:lineRule="exact"/>
        <w:ind w:left="4305"/>
      </w:pPr>
      <w:r>
        <w:t>Оценка сочинений</w:t>
      </w:r>
    </w:p>
    <w:p w:rsidR="000945D6" w:rsidRDefault="00A65ABF">
      <w:pPr>
        <w:pStyle w:val="a4"/>
        <w:numPr>
          <w:ilvl w:val="0"/>
          <w:numId w:val="8"/>
        </w:numPr>
        <w:tabs>
          <w:tab w:val="left" w:pos="958"/>
          <w:tab w:val="left" w:pos="959"/>
        </w:tabs>
        <w:ind w:right="1030"/>
        <w:jc w:val="left"/>
        <w:rPr>
          <w:sz w:val="24"/>
        </w:rPr>
      </w:pPr>
      <w:r>
        <w:rPr>
          <w:sz w:val="24"/>
        </w:rPr>
        <w:t>Сочинения – основная форма проверки умения правильно и последовательно излагать мысли, уровня речевой подготовки</w:t>
      </w:r>
      <w:r>
        <w:rPr>
          <w:spacing w:val="5"/>
          <w:sz w:val="24"/>
        </w:rPr>
        <w:t xml:space="preserve"> </w:t>
      </w:r>
      <w:r>
        <w:rPr>
          <w:sz w:val="24"/>
        </w:rPr>
        <w:t>учащихся.</w:t>
      </w:r>
    </w:p>
    <w:p w:rsidR="000945D6" w:rsidRDefault="00A65ABF">
      <w:pPr>
        <w:pStyle w:val="a4"/>
        <w:numPr>
          <w:ilvl w:val="0"/>
          <w:numId w:val="8"/>
        </w:numPr>
        <w:tabs>
          <w:tab w:val="left" w:pos="958"/>
          <w:tab w:val="left" w:pos="959"/>
        </w:tabs>
        <w:ind w:hanging="361"/>
        <w:jc w:val="left"/>
        <w:rPr>
          <w:sz w:val="24"/>
        </w:rPr>
      </w:pPr>
      <w:r>
        <w:rPr>
          <w:sz w:val="24"/>
        </w:rPr>
        <w:t>Сочинения в 5-9 классах проводятся в соответствии с требованиями раздела</w:t>
      </w:r>
      <w:r>
        <w:rPr>
          <w:spacing w:val="-10"/>
          <w:sz w:val="24"/>
        </w:rPr>
        <w:t xml:space="preserve"> </w:t>
      </w:r>
      <w:r>
        <w:rPr>
          <w:sz w:val="24"/>
        </w:rPr>
        <w:t>программы</w:t>
      </w:r>
    </w:p>
    <w:p w:rsidR="000945D6" w:rsidRDefault="00A65ABF">
      <w:pPr>
        <w:pStyle w:val="a3"/>
        <w:ind w:left="958"/>
      </w:pPr>
      <w:r>
        <w:t>«Развитие навыков связной речи».</w:t>
      </w:r>
    </w:p>
    <w:p w:rsidR="000945D6" w:rsidRDefault="00A65ABF">
      <w:pPr>
        <w:pStyle w:val="a4"/>
        <w:numPr>
          <w:ilvl w:val="0"/>
          <w:numId w:val="8"/>
        </w:numPr>
        <w:tabs>
          <w:tab w:val="left" w:pos="958"/>
          <w:tab w:val="left" w:pos="959"/>
        </w:tabs>
        <w:ind w:right="694"/>
        <w:jc w:val="left"/>
        <w:rPr>
          <w:sz w:val="24"/>
        </w:rPr>
      </w:pPr>
      <w:r>
        <w:rPr>
          <w:sz w:val="24"/>
        </w:rPr>
        <w:t>Рекомендуется следующий примерный объем классных сочинений: в 5 классе – 0,5-1,0 страница, в 6 классе – 1,0-1,5, в 7 классе – 1,5-2,0, в 8 классе – 2,0-3,0, в 9 классе –</w:t>
      </w:r>
      <w:r>
        <w:rPr>
          <w:spacing w:val="-13"/>
          <w:sz w:val="24"/>
        </w:rPr>
        <w:t xml:space="preserve"> </w:t>
      </w:r>
      <w:r>
        <w:rPr>
          <w:sz w:val="24"/>
        </w:rPr>
        <w:t>3,0-4,0.</w:t>
      </w:r>
    </w:p>
    <w:p w:rsidR="000945D6" w:rsidRDefault="00A65ABF">
      <w:pPr>
        <w:pStyle w:val="a4"/>
        <w:numPr>
          <w:ilvl w:val="0"/>
          <w:numId w:val="8"/>
        </w:numPr>
        <w:tabs>
          <w:tab w:val="left" w:pos="958"/>
          <w:tab w:val="left" w:pos="959"/>
        </w:tabs>
        <w:ind w:right="826"/>
        <w:jc w:val="left"/>
        <w:rPr>
          <w:sz w:val="24"/>
        </w:rPr>
      </w:pPr>
      <w:proofErr w:type="gramStart"/>
      <w:r>
        <w:rPr>
          <w:sz w:val="24"/>
        </w:rPr>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w:t>
      </w:r>
      <w:r>
        <w:rPr>
          <w:spacing w:val="-22"/>
          <w:sz w:val="24"/>
        </w:rPr>
        <w:t xml:space="preserve"> </w:t>
      </w:r>
      <w:r>
        <w:rPr>
          <w:sz w:val="24"/>
        </w:rPr>
        <w:t>и</w:t>
      </w:r>
      <w:proofErr w:type="gramEnd"/>
    </w:p>
    <w:p w:rsidR="000945D6" w:rsidRDefault="00A65ABF">
      <w:pPr>
        <w:pStyle w:val="a3"/>
        <w:ind w:left="958"/>
      </w:pPr>
      <w:r>
        <w:t>жанра сочинения, характера темы и замысла, темпа письма учащихся, их общего развития.</w:t>
      </w:r>
    </w:p>
    <w:p w:rsidR="000945D6" w:rsidRDefault="00A65ABF">
      <w:pPr>
        <w:pStyle w:val="a4"/>
        <w:numPr>
          <w:ilvl w:val="0"/>
          <w:numId w:val="8"/>
        </w:numPr>
        <w:tabs>
          <w:tab w:val="left" w:pos="958"/>
          <w:tab w:val="left" w:pos="959"/>
        </w:tabs>
        <w:ind w:right="713"/>
        <w:jc w:val="left"/>
        <w:rPr>
          <w:sz w:val="24"/>
        </w:rPr>
      </w:pPr>
      <w:r>
        <w:rPr>
          <w:sz w:val="24"/>
        </w:rPr>
        <w:t>С помощью сочинений проверяются: 1) умение раскрывать тему; 2) умение использовать языковые средства в соответствии со стилем, темой и задачей высказывания;</w:t>
      </w:r>
      <w:r>
        <w:rPr>
          <w:spacing w:val="-9"/>
          <w:sz w:val="24"/>
        </w:rPr>
        <w:t xml:space="preserve"> </w:t>
      </w:r>
      <w:r>
        <w:rPr>
          <w:sz w:val="24"/>
        </w:rPr>
        <w:t>3)</w:t>
      </w:r>
    </w:p>
    <w:p w:rsidR="000945D6" w:rsidRDefault="00A65ABF">
      <w:pPr>
        <w:pStyle w:val="a3"/>
        <w:ind w:left="958"/>
      </w:pPr>
      <w:r>
        <w:t>соблюдение языковых норм и правил правописания.</w:t>
      </w:r>
    </w:p>
    <w:p w:rsidR="000945D6" w:rsidRDefault="00A65ABF">
      <w:pPr>
        <w:pStyle w:val="a4"/>
        <w:numPr>
          <w:ilvl w:val="0"/>
          <w:numId w:val="8"/>
        </w:numPr>
        <w:tabs>
          <w:tab w:val="left" w:pos="958"/>
          <w:tab w:val="left" w:pos="959"/>
        </w:tabs>
        <w:ind w:right="554"/>
        <w:jc w:val="left"/>
        <w:rPr>
          <w:sz w:val="24"/>
        </w:rPr>
      </w:pPr>
      <w:r>
        <w:rPr>
          <w:sz w:val="24"/>
        </w:rPr>
        <w:t>Любое сочинение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p w:rsidR="000945D6" w:rsidRDefault="00A65ABF">
      <w:pPr>
        <w:pStyle w:val="a4"/>
        <w:numPr>
          <w:ilvl w:val="0"/>
          <w:numId w:val="8"/>
        </w:numPr>
        <w:tabs>
          <w:tab w:val="left" w:pos="958"/>
          <w:tab w:val="left" w:pos="959"/>
        </w:tabs>
        <w:ind w:hanging="361"/>
        <w:jc w:val="left"/>
        <w:rPr>
          <w:sz w:val="24"/>
        </w:rPr>
      </w:pPr>
      <w:r>
        <w:rPr>
          <w:sz w:val="24"/>
        </w:rPr>
        <w:t>Содержание сочинения оценивается по следующим</w:t>
      </w:r>
      <w:r>
        <w:rPr>
          <w:spacing w:val="-7"/>
          <w:sz w:val="24"/>
        </w:rPr>
        <w:t xml:space="preserve"> </w:t>
      </w:r>
      <w:r>
        <w:rPr>
          <w:sz w:val="24"/>
        </w:rPr>
        <w:t>критериям:</w:t>
      </w:r>
    </w:p>
    <w:p w:rsidR="000945D6" w:rsidRDefault="00A65ABF">
      <w:pPr>
        <w:pStyle w:val="a4"/>
        <w:numPr>
          <w:ilvl w:val="0"/>
          <w:numId w:val="8"/>
        </w:numPr>
        <w:tabs>
          <w:tab w:val="left" w:pos="958"/>
          <w:tab w:val="left" w:pos="959"/>
        </w:tabs>
        <w:ind w:hanging="361"/>
        <w:jc w:val="left"/>
        <w:rPr>
          <w:sz w:val="24"/>
        </w:rPr>
      </w:pPr>
      <w:r>
        <w:rPr>
          <w:sz w:val="24"/>
        </w:rPr>
        <w:t>соответствие работы ученика теме и основной</w:t>
      </w:r>
      <w:r>
        <w:rPr>
          <w:spacing w:val="-2"/>
          <w:sz w:val="24"/>
        </w:rPr>
        <w:t xml:space="preserve"> </w:t>
      </w:r>
      <w:r>
        <w:rPr>
          <w:sz w:val="24"/>
        </w:rPr>
        <w:t>мысли;</w:t>
      </w:r>
    </w:p>
    <w:p w:rsidR="000945D6" w:rsidRDefault="00A65ABF">
      <w:pPr>
        <w:pStyle w:val="a4"/>
        <w:numPr>
          <w:ilvl w:val="0"/>
          <w:numId w:val="8"/>
        </w:numPr>
        <w:tabs>
          <w:tab w:val="left" w:pos="958"/>
          <w:tab w:val="left" w:pos="959"/>
        </w:tabs>
        <w:ind w:right="1094"/>
        <w:jc w:val="left"/>
        <w:rPr>
          <w:sz w:val="24"/>
        </w:rPr>
      </w:pPr>
      <w:r>
        <w:rPr>
          <w:sz w:val="24"/>
        </w:rPr>
        <w:t>полнота раскрытия темы; правильность фактического материала; последовательность изложения.</w:t>
      </w:r>
    </w:p>
    <w:p w:rsidR="000945D6" w:rsidRDefault="00A65ABF">
      <w:pPr>
        <w:pStyle w:val="a4"/>
        <w:numPr>
          <w:ilvl w:val="0"/>
          <w:numId w:val="8"/>
        </w:numPr>
        <w:tabs>
          <w:tab w:val="left" w:pos="958"/>
          <w:tab w:val="left" w:pos="959"/>
        </w:tabs>
        <w:ind w:hanging="361"/>
        <w:jc w:val="left"/>
        <w:rPr>
          <w:sz w:val="24"/>
        </w:rPr>
      </w:pPr>
      <w:r>
        <w:rPr>
          <w:sz w:val="24"/>
        </w:rPr>
        <w:t>При оценке речевого оформления сочинений и изложений</w:t>
      </w:r>
      <w:r>
        <w:rPr>
          <w:spacing w:val="-6"/>
          <w:sz w:val="24"/>
        </w:rPr>
        <w:t xml:space="preserve"> </w:t>
      </w:r>
      <w:r>
        <w:rPr>
          <w:sz w:val="24"/>
        </w:rPr>
        <w:t>учитывается:</w:t>
      </w:r>
    </w:p>
    <w:p w:rsidR="000945D6" w:rsidRDefault="00A65ABF">
      <w:pPr>
        <w:pStyle w:val="a4"/>
        <w:numPr>
          <w:ilvl w:val="0"/>
          <w:numId w:val="8"/>
        </w:numPr>
        <w:tabs>
          <w:tab w:val="left" w:pos="958"/>
          <w:tab w:val="left" w:pos="959"/>
        </w:tabs>
        <w:ind w:hanging="361"/>
        <w:jc w:val="left"/>
        <w:rPr>
          <w:sz w:val="24"/>
        </w:rPr>
      </w:pPr>
      <w:r>
        <w:rPr>
          <w:sz w:val="24"/>
        </w:rPr>
        <w:t>разнообразие словаря и грамматического строя</w:t>
      </w:r>
      <w:r>
        <w:rPr>
          <w:spacing w:val="-2"/>
          <w:sz w:val="24"/>
        </w:rPr>
        <w:t xml:space="preserve"> </w:t>
      </w:r>
      <w:r>
        <w:rPr>
          <w:sz w:val="24"/>
        </w:rPr>
        <w:t>речи;</w:t>
      </w:r>
    </w:p>
    <w:p w:rsidR="000945D6" w:rsidRDefault="00A65ABF">
      <w:pPr>
        <w:pStyle w:val="a4"/>
        <w:numPr>
          <w:ilvl w:val="0"/>
          <w:numId w:val="8"/>
        </w:numPr>
        <w:tabs>
          <w:tab w:val="left" w:pos="958"/>
          <w:tab w:val="left" w:pos="959"/>
        </w:tabs>
        <w:ind w:hanging="361"/>
        <w:jc w:val="left"/>
        <w:rPr>
          <w:sz w:val="24"/>
        </w:rPr>
      </w:pPr>
      <w:r>
        <w:rPr>
          <w:sz w:val="24"/>
        </w:rPr>
        <w:t>стилевое единство и выразительность речи; число речевых</w:t>
      </w:r>
      <w:r>
        <w:rPr>
          <w:spacing w:val="-3"/>
          <w:sz w:val="24"/>
        </w:rPr>
        <w:t xml:space="preserve"> </w:t>
      </w:r>
      <w:r>
        <w:rPr>
          <w:sz w:val="24"/>
        </w:rPr>
        <w:t>недочетов.</w:t>
      </w:r>
    </w:p>
    <w:p w:rsidR="000945D6" w:rsidRDefault="00A65ABF">
      <w:pPr>
        <w:pStyle w:val="a4"/>
        <w:numPr>
          <w:ilvl w:val="0"/>
          <w:numId w:val="8"/>
        </w:numPr>
        <w:tabs>
          <w:tab w:val="left" w:pos="958"/>
          <w:tab w:val="left" w:pos="959"/>
        </w:tabs>
        <w:ind w:right="902"/>
        <w:jc w:val="left"/>
        <w:rPr>
          <w:sz w:val="24"/>
        </w:rPr>
      </w:pPr>
      <w:r>
        <w:rPr>
          <w:sz w:val="24"/>
        </w:rPr>
        <w:t>Грамотность оценивается по числу допущенных учеником ошибок – орфографических, пунктуационных и</w:t>
      </w:r>
      <w:r>
        <w:rPr>
          <w:spacing w:val="1"/>
          <w:sz w:val="24"/>
        </w:rPr>
        <w:t xml:space="preserve"> </w:t>
      </w:r>
      <w:r>
        <w:rPr>
          <w:sz w:val="24"/>
        </w:rPr>
        <w:t>грамматических.</w:t>
      </w:r>
    </w:p>
    <w:p w:rsidR="000945D6" w:rsidRDefault="000945D6">
      <w:pPr>
        <w:pStyle w:val="a3"/>
        <w:spacing w:before="7"/>
        <w:ind w:left="0"/>
      </w:pPr>
    </w:p>
    <w:tbl>
      <w:tblPr>
        <w:tblStyle w:val="TableNormal"/>
        <w:tblW w:w="0" w:type="auto"/>
        <w:tblInd w:w="131"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Look w:val="01E0" w:firstRow="1" w:lastRow="1" w:firstColumn="1" w:lastColumn="1" w:noHBand="0" w:noVBand="0"/>
      </w:tblPr>
      <w:tblGrid>
        <w:gridCol w:w="1083"/>
        <w:gridCol w:w="6832"/>
        <w:gridCol w:w="2693"/>
      </w:tblGrid>
      <w:tr w:rsidR="000945D6">
        <w:trPr>
          <w:trHeight w:val="275"/>
        </w:trPr>
        <w:tc>
          <w:tcPr>
            <w:tcW w:w="1083" w:type="dxa"/>
            <w:vMerge w:val="restart"/>
          </w:tcPr>
          <w:p w:rsidR="000945D6" w:rsidRDefault="00A65ABF">
            <w:pPr>
              <w:pStyle w:val="TableParagraph"/>
              <w:spacing w:line="268" w:lineRule="exact"/>
              <w:ind w:left="114"/>
              <w:rPr>
                <w:sz w:val="24"/>
              </w:rPr>
            </w:pPr>
            <w:r>
              <w:rPr>
                <w:sz w:val="24"/>
              </w:rPr>
              <w:t>Оценка</w:t>
            </w:r>
          </w:p>
        </w:tc>
        <w:tc>
          <w:tcPr>
            <w:tcW w:w="9525" w:type="dxa"/>
            <w:gridSpan w:val="2"/>
          </w:tcPr>
          <w:p w:rsidR="000945D6" w:rsidRDefault="00A65ABF">
            <w:pPr>
              <w:pStyle w:val="TableParagraph"/>
              <w:spacing w:line="255" w:lineRule="exact"/>
              <w:ind w:left="114"/>
              <w:rPr>
                <w:sz w:val="24"/>
              </w:rPr>
            </w:pPr>
            <w:r>
              <w:rPr>
                <w:sz w:val="24"/>
              </w:rPr>
              <w:t>Основные критерии оценки</w:t>
            </w:r>
          </w:p>
        </w:tc>
      </w:tr>
      <w:tr w:rsidR="000945D6">
        <w:trPr>
          <w:trHeight w:val="486"/>
        </w:trPr>
        <w:tc>
          <w:tcPr>
            <w:tcW w:w="1083" w:type="dxa"/>
            <w:vMerge/>
            <w:tcBorders>
              <w:top w:val="nil"/>
            </w:tcBorders>
          </w:tcPr>
          <w:p w:rsidR="000945D6" w:rsidRDefault="000945D6">
            <w:pPr>
              <w:rPr>
                <w:sz w:val="2"/>
                <w:szCs w:val="2"/>
              </w:rPr>
            </w:pPr>
          </w:p>
        </w:tc>
        <w:tc>
          <w:tcPr>
            <w:tcW w:w="6832" w:type="dxa"/>
          </w:tcPr>
          <w:p w:rsidR="000945D6" w:rsidRDefault="00A65ABF">
            <w:pPr>
              <w:pStyle w:val="TableParagraph"/>
              <w:spacing w:before="97"/>
              <w:ind w:left="114"/>
              <w:rPr>
                <w:sz w:val="24"/>
              </w:rPr>
            </w:pPr>
            <w:r>
              <w:rPr>
                <w:sz w:val="24"/>
              </w:rPr>
              <w:t>Содержание и речь</w:t>
            </w:r>
          </w:p>
        </w:tc>
        <w:tc>
          <w:tcPr>
            <w:tcW w:w="2693" w:type="dxa"/>
          </w:tcPr>
          <w:p w:rsidR="000945D6" w:rsidRDefault="00A65ABF">
            <w:pPr>
              <w:pStyle w:val="TableParagraph"/>
              <w:spacing w:before="97"/>
              <w:ind w:left="690"/>
              <w:rPr>
                <w:sz w:val="24"/>
              </w:rPr>
            </w:pPr>
            <w:r>
              <w:rPr>
                <w:sz w:val="24"/>
              </w:rPr>
              <w:t>Грамотность</w:t>
            </w:r>
          </w:p>
        </w:tc>
      </w:tr>
      <w:tr w:rsidR="000945D6">
        <w:trPr>
          <w:trHeight w:val="2484"/>
        </w:trPr>
        <w:tc>
          <w:tcPr>
            <w:tcW w:w="1083" w:type="dxa"/>
          </w:tcPr>
          <w:p w:rsidR="000945D6" w:rsidRDefault="00A65ABF">
            <w:pPr>
              <w:pStyle w:val="TableParagraph"/>
              <w:spacing w:line="268" w:lineRule="exact"/>
              <w:ind w:left="114"/>
              <w:rPr>
                <w:sz w:val="24"/>
              </w:rPr>
            </w:pPr>
            <w:r>
              <w:rPr>
                <w:sz w:val="24"/>
              </w:rPr>
              <w:t>«5»</w:t>
            </w:r>
          </w:p>
        </w:tc>
        <w:tc>
          <w:tcPr>
            <w:tcW w:w="6832" w:type="dxa"/>
          </w:tcPr>
          <w:p w:rsidR="000945D6" w:rsidRDefault="00A65ABF">
            <w:pPr>
              <w:pStyle w:val="TableParagraph"/>
              <w:numPr>
                <w:ilvl w:val="0"/>
                <w:numId w:val="7"/>
              </w:numPr>
              <w:tabs>
                <w:tab w:val="left" w:pos="296"/>
              </w:tabs>
              <w:spacing w:line="268" w:lineRule="exact"/>
              <w:ind w:hanging="182"/>
              <w:rPr>
                <w:sz w:val="24"/>
              </w:rPr>
            </w:pPr>
            <w:r>
              <w:rPr>
                <w:sz w:val="24"/>
              </w:rPr>
              <w:t>Содержание работы полностью соответствует</w:t>
            </w:r>
            <w:r>
              <w:rPr>
                <w:spacing w:val="-3"/>
                <w:sz w:val="24"/>
              </w:rPr>
              <w:t xml:space="preserve"> </w:t>
            </w:r>
            <w:r>
              <w:rPr>
                <w:sz w:val="24"/>
              </w:rPr>
              <w:t>теме.</w:t>
            </w:r>
          </w:p>
          <w:p w:rsidR="000945D6" w:rsidRDefault="00A65ABF">
            <w:pPr>
              <w:pStyle w:val="TableParagraph"/>
              <w:numPr>
                <w:ilvl w:val="0"/>
                <w:numId w:val="7"/>
              </w:numPr>
              <w:tabs>
                <w:tab w:val="left" w:pos="355"/>
              </w:tabs>
              <w:ind w:left="354" w:hanging="241"/>
              <w:rPr>
                <w:sz w:val="24"/>
              </w:rPr>
            </w:pPr>
            <w:r>
              <w:rPr>
                <w:sz w:val="24"/>
              </w:rPr>
              <w:t>Фактические ошибки</w:t>
            </w:r>
            <w:r>
              <w:rPr>
                <w:spacing w:val="-3"/>
                <w:sz w:val="24"/>
              </w:rPr>
              <w:t xml:space="preserve"> </w:t>
            </w:r>
            <w:r>
              <w:rPr>
                <w:sz w:val="24"/>
              </w:rPr>
              <w:t>отсутствуют.</w:t>
            </w:r>
          </w:p>
          <w:p w:rsidR="000945D6" w:rsidRDefault="00A65ABF">
            <w:pPr>
              <w:pStyle w:val="TableParagraph"/>
              <w:numPr>
                <w:ilvl w:val="0"/>
                <w:numId w:val="7"/>
              </w:numPr>
              <w:tabs>
                <w:tab w:val="left" w:pos="355"/>
              </w:tabs>
              <w:ind w:left="354" w:hanging="241"/>
              <w:rPr>
                <w:sz w:val="24"/>
              </w:rPr>
            </w:pPr>
            <w:r>
              <w:rPr>
                <w:sz w:val="24"/>
              </w:rPr>
              <w:t>Содержание излагается</w:t>
            </w:r>
            <w:r>
              <w:rPr>
                <w:spacing w:val="-2"/>
                <w:sz w:val="24"/>
              </w:rPr>
              <w:t xml:space="preserve"> </w:t>
            </w:r>
            <w:r>
              <w:rPr>
                <w:sz w:val="24"/>
              </w:rPr>
              <w:t>последовательно.</w:t>
            </w:r>
          </w:p>
          <w:p w:rsidR="000945D6" w:rsidRDefault="00A65ABF">
            <w:pPr>
              <w:pStyle w:val="TableParagraph"/>
              <w:numPr>
                <w:ilvl w:val="0"/>
                <w:numId w:val="7"/>
              </w:numPr>
              <w:tabs>
                <w:tab w:val="left" w:pos="355"/>
              </w:tabs>
              <w:ind w:left="114" w:right="873" w:firstLine="0"/>
              <w:rPr>
                <w:sz w:val="24"/>
              </w:rPr>
            </w:pPr>
            <w:r>
              <w:rPr>
                <w:sz w:val="24"/>
              </w:rPr>
              <w:t>Работа отличается богатством словаря, разнообразием используемых синтаксических конструкций, точностью словоупотребления.</w:t>
            </w:r>
          </w:p>
          <w:p w:rsidR="000945D6" w:rsidRDefault="00A65ABF">
            <w:pPr>
              <w:pStyle w:val="TableParagraph"/>
              <w:numPr>
                <w:ilvl w:val="0"/>
                <w:numId w:val="7"/>
              </w:numPr>
              <w:tabs>
                <w:tab w:val="left" w:pos="355"/>
              </w:tabs>
              <w:spacing w:line="270" w:lineRule="atLeast"/>
              <w:ind w:left="114" w:right="542" w:firstLine="0"/>
              <w:jc w:val="both"/>
              <w:rPr>
                <w:sz w:val="24"/>
              </w:rPr>
            </w:pPr>
            <w:r>
              <w:rPr>
                <w:sz w:val="24"/>
              </w:rPr>
              <w:t xml:space="preserve">Достигнуто стилевое единство и выразительность текста. В целом в работе допускается 1 недочет в содержании и 1-2 </w:t>
            </w:r>
            <w:proofErr w:type="gramStart"/>
            <w:r>
              <w:rPr>
                <w:sz w:val="24"/>
              </w:rPr>
              <w:t>речевых</w:t>
            </w:r>
            <w:proofErr w:type="gramEnd"/>
            <w:r>
              <w:rPr>
                <w:spacing w:val="1"/>
                <w:sz w:val="24"/>
              </w:rPr>
              <w:t xml:space="preserve"> </w:t>
            </w:r>
            <w:r>
              <w:rPr>
                <w:sz w:val="24"/>
              </w:rPr>
              <w:t>недочета</w:t>
            </w:r>
          </w:p>
        </w:tc>
        <w:tc>
          <w:tcPr>
            <w:tcW w:w="2693" w:type="dxa"/>
          </w:tcPr>
          <w:p w:rsidR="000945D6" w:rsidRDefault="00A65ABF">
            <w:pPr>
              <w:pStyle w:val="TableParagraph"/>
              <w:ind w:left="114" w:right="191"/>
              <w:rPr>
                <w:sz w:val="24"/>
              </w:rPr>
            </w:pPr>
            <w:r>
              <w:rPr>
                <w:sz w:val="24"/>
              </w:rPr>
              <w:t>Допускается: 1 орфографическая, или 1 пунктуационная, или</w:t>
            </w:r>
          </w:p>
          <w:p w:rsidR="000945D6" w:rsidRDefault="00A65ABF">
            <w:pPr>
              <w:pStyle w:val="TableParagraph"/>
              <w:ind w:left="114" w:right="728"/>
              <w:rPr>
                <w:sz w:val="24"/>
              </w:rPr>
            </w:pPr>
            <w:r>
              <w:rPr>
                <w:sz w:val="24"/>
              </w:rPr>
              <w:t>1 грамматическая ошибка</w:t>
            </w:r>
          </w:p>
        </w:tc>
      </w:tr>
      <w:tr w:rsidR="000945D6">
        <w:trPr>
          <w:trHeight w:val="553"/>
        </w:trPr>
        <w:tc>
          <w:tcPr>
            <w:tcW w:w="1083" w:type="dxa"/>
          </w:tcPr>
          <w:p w:rsidR="000945D6" w:rsidRDefault="00A65ABF">
            <w:pPr>
              <w:pStyle w:val="TableParagraph"/>
              <w:spacing w:line="270" w:lineRule="exact"/>
              <w:ind w:left="114"/>
              <w:rPr>
                <w:sz w:val="24"/>
              </w:rPr>
            </w:pPr>
            <w:r>
              <w:rPr>
                <w:sz w:val="24"/>
              </w:rPr>
              <w:t>«4»</w:t>
            </w:r>
          </w:p>
        </w:tc>
        <w:tc>
          <w:tcPr>
            <w:tcW w:w="6832" w:type="dxa"/>
          </w:tcPr>
          <w:p w:rsidR="000945D6" w:rsidRDefault="00A65ABF">
            <w:pPr>
              <w:pStyle w:val="TableParagraph"/>
              <w:spacing w:line="270" w:lineRule="exact"/>
              <w:ind w:left="114"/>
              <w:rPr>
                <w:sz w:val="24"/>
              </w:rPr>
            </w:pPr>
            <w:r>
              <w:rPr>
                <w:sz w:val="24"/>
              </w:rPr>
              <w:t xml:space="preserve">1. </w:t>
            </w:r>
            <w:proofErr w:type="gramStart"/>
            <w:r>
              <w:rPr>
                <w:sz w:val="24"/>
              </w:rPr>
              <w:t>Содержание работы в основном соответствует теме (имеются</w:t>
            </w:r>
            <w:proofErr w:type="gramEnd"/>
          </w:p>
          <w:p w:rsidR="000945D6" w:rsidRDefault="00A65ABF">
            <w:pPr>
              <w:pStyle w:val="TableParagraph"/>
              <w:spacing w:line="214" w:lineRule="exact"/>
              <w:ind w:left="114"/>
              <w:rPr>
                <w:sz w:val="24"/>
              </w:rPr>
            </w:pPr>
            <w:r>
              <w:rPr>
                <w:sz w:val="24"/>
              </w:rPr>
              <w:t>незначительные отклонения от темы).</w:t>
            </w:r>
          </w:p>
          <w:p w:rsidR="000945D6" w:rsidRDefault="00A65ABF">
            <w:pPr>
              <w:pStyle w:val="TableParagraph"/>
              <w:spacing w:line="50" w:lineRule="exact"/>
              <w:ind w:left="4423"/>
              <w:rPr>
                <w:rFonts w:ascii="Carlito"/>
              </w:rPr>
            </w:pPr>
            <w:r>
              <w:rPr>
                <w:rFonts w:ascii="Carlito"/>
              </w:rPr>
              <w:t>11</w:t>
            </w:r>
          </w:p>
        </w:tc>
        <w:tc>
          <w:tcPr>
            <w:tcW w:w="2693" w:type="dxa"/>
          </w:tcPr>
          <w:p w:rsidR="000945D6" w:rsidRDefault="00A65ABF">
            <w:pPr>
              <w:pStyle w:val="TableParagraph"/>
              <w:spacing w:line="270" w:lineRule="exact"/>
              <w:ind w:left="114"/>
              <w:rPr>
                <w:sz w:val="24"/>
              </w:rPr>
            </w:pPr>
            <w:r>
              <w:rPr>
                <w:sz w:val="24"/>
              </w:rPr>
              <w:t>Допускаются: 2</w:t>
            </w:r>
          </w:p>
          <w:p w:rsidR="000945D6" w:rsidRDefault="00A65ABF">
            <w:pPr>
              <w:pStyle w:val="TableParagraph"/>
              <w:spacing w:line="264" w:lineRule="exact"/>
              <w:ind w:left="114"/>
              <w:rPr>
                <w:sz w:val="24"/>
              </w:rPr>
            </w:pPr>
            <w:r>
              <w:rPr>
                <w:sz w:val="24"/>
              </w:rPr>
              <w:t>орфографические и 2</w:t>
            </w:r>
          </w:p>
        </w:tc>
      </w:tr>
    </w:tbl>
    <w:p w:rsidR="000945D6" w:rsidRDefault="000945D6">
      <w:pPr>
        <w:spacing w:line="264" w:lineRule="exact"/>
        <w:rPr>
          <w:sz w:val="24"/>
        </w:rPr>
        <w:sectPr w:rsidR="000945D6">
          <w:pgSz w:w="11920" w:h="16850"/>
          <w:pgMar w:top="960" w:right="400" w:bottom="280" w:left="640" w:header="720" w:footer="720" w:gutter="0"/>
          <w:cols w:space="720"/>
        </w:sectPr>
      </w:pPr>
    </w:p>
    <w:tbl>
      <w:tblPr>
        <w:tblStyle w:val="TableNormal"/>
        <w:tblW w:w="0" w:type="auto"/>
        <w:tblInd w:w="131"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Look w:val="01E0" w:firstRow="1" w:lastRow="1" w:firstColumn="1" w:lastColumn="1" w:noHBand="0" w:noVBand="0"/>
      </w:tblPr>
      <w:tblGrid>
        <w:gridCol w:w="1083"/>
        <w:gridCol w:w="6832"/>
        <w:gridCol w:w="2693"/>
      </w:tblGrid>
      <w:tr w:rsidR="000945D6">
        <w:trPr>
          <w:trHeight w:val="3038"/>
        </w:trPr>
        <w:tc>
          <w:tcPr>
            <w:tcW w:w="1083" w:type="dxa"/>
          </w:tcPr>
          <w:p w:rsidR="000945D6" w:rsidRDefault="000945D6">
            <w:pPr>
              <w:pStyle w:val="TableParagraph"/>
              <w:rPr>
                <w:sz w:val="24"/>
              </w:rPr>
            </w:pPr>
          </w:p>
        </w:tc>
        <w:tc>
          <w:tcPr>
            <w:tcW w:w="6832" w:type="dxa"/>
          </w:tcPr>
          <w:p w:rsidR="000945D6" w:rsidRDefault="00A65ABF">
            <w:pPr>
              <w:pStyle w:val="TableParagraph"/>
              <w:numPr>
                <w:ilvl w:val="0"/>
                <w:numId w:val="6"/>
              </w:numPr>
              <w:tabs>
                <w:tab w:val="left" w:pos="355"/>
              </w:tabs>
              <w:ind w:right="242" w:firstLine="0"/>
              <w:rPr>
                <w:sz w:val="24"/>
              </w:rPr>
            </w:pPr>
            <w:r>
              <w:rPr>
                <w:sz w:val="24"/>
              </w:rPr>
              <w:t>Содержание в основном достоверно, но имеются единичные фактические</w:t>
            </w:r>
            <w:r>
              <w:rPr>
                <w:spacing w:val="-2"/>
                <w:sz w:val="24"/>
              </w:rPr>
              <w:t xml:space="preserve"> </w:t>
            </w:r>
            <w:r>
              <w:rPr>
                <w:sz w:val="24"/>
              </w:rPr>
              <w:t>неточности.</w:t>
            </w:r>
          </w:p>
          <w:p w:rsidR="000945D6" w:rsidRDefault="00A65ABF">
            <w:pPr>
              <w:pStyle w:val="TableParagraph"/>
              <w:numPr>
                <w:ilvl w:val="0"/>
                <w:numId w:val="6"/>
              </w:numPr>
              <w:tabs>
                <w:tab w:val="left" w:pos="355"/>
              </w:tabs>
              <w:ind w:right="315" w:firstLine="0"/>
              <w:rPr>
                <w:sz w:val="24"/>
              </w:rPr>
            </w:pPr>
            <w:r>
              <w:rPr>
                <w:sz w:val="24"/>
              </w:rPr>
              <w:t>Имеются незначительные нарушения последовательности в изложении</w:t>
            </w:r>
            <w:r>
              <w:rPr>
                <w:spacing w:val="-1"/>
                <w:sz w:val="24"/>
              </w:rPr>
              <w:t xml:space="preserve"> </w:t>
            </w:r>
            <w:r>
              <w:rPr>
                <w:sz w:val="24"/>
              </w:rPr>
              <w:t>мыслей.</w:t>
            </w:r>
          </w:p>
          <w:p w:rsidR="000945D6" w:rsidRDefault="00A65ABF">
            <w:pPr>
              <w:pStyle w:val="TableParagraph"/>
              <w:numPr>
                <w:ilvl w:val="0"/>
                <w:numId w:val="6"/>
              </w:numPr>
              <w:tabs>
                <w:tab w:val="left" w:pos="355"/>
              </w:tabs>
              <w:ind w:right="817" w:firstLine="0"/>
              <w:rPr>
                <w:sz w:val="24"/>
              </w:rPr>
            </w:pPr>
            <w:r>
              <w:rPr>
                <w:sz w:val="24"/>
              </w:rPr>
              <w:t>Лексический и грамматический строй речи достаточно разнообразен.</w:t>
            </w:r>
          </w:p>
          <w:p w:rsidR="000945D6" w:rsidRDefault="00A65ABF">
            <w:pPr>
              <w:pStyle w:val="TableParagraph"/>
              <w:numPr>
                <w:ilvl w:val="0"/>
                <w:numId w:val="6"/>
              </w:numPr>
              <w:tabs>
                <w:tab w:val="left" w:pos="355"/>
              </w:tabs>
              <w:ind w:right="765" w:firstLine="0"/>
              <w:rPr>
                <w:sz w:val="24"/>
              </w:rPr>
            </w:pPr>
            <w:r>
              <w:rPr>
                <w:sz w:val="24"/>
              </w:rPr>
              <w:t>Стиль работы отличается единством и достаточной в</w:t>
            </w:r>
            <w:proofErr w:type="gramStart"/>
            <w:r>
              <w:rPr>
                <w:sz w:val="24"/>
              </w:rPr>
              <w:t>ы-</w:t>
            </w:r>
            <w:proofErr w:type="gramEnd"/>
            <w:r>
              <w:rPr>
                <w:sz w:val="24"/>
              </w:rPr>
              <w:t xml:space="preserve"> разительностью.</w:t>
            </w:r>
          </w:p>
          <w:p w:rsidR="000945D6" w:rsidRDefault="00A65ABF">
            <w:pPr>
              <w:pStyle w:val="TableParagraph"/>
              <w:ind w:left="114" w:right="513"/>
              <w:rPr>
                <w:sz w:val="24"/>
              </w:rPr>
            </w:pPr>
            <w:r>
              <w:rPr>
                <w:sz w:val="24"/>
              </w:rPr>
              <w:t xml:space="preserve">В целом в работе допускается не более 2 недочетов в </w:t>
            </w:r>
            <w:proofErr w:type="spellStart"/>
            <w:r>
              <w:rPr>
                <w:sz w:val="24"/>
              </w:rPr>
              <w:t>соде</w:t>
            </w:r>
            <w:proofErr w:type="gramStart"/>
            <w:r>
              <w:rPr>
                <w:sz w:val="24"/>
              </w:rPr>
              <w:t>р</w:t>
            </w:r>
            <w:proofErr w:type="spellEnd"/>
            <w:r>
              <w:rPr>
                <w:sz w:val="24"/>
              </w:rPr>
              <w:t>-</w:t>
            </w:r>
            <w:proofErr w:type="gramEnd"/>
            <w:r>
              <w:rPr>
                <w:sz w:val="24"/>
              </w:rPr>
              <w:t xml:space="preserve"> </w:t>
            </w:r>
            <w:proofErr w:type="spellStart"/>
            <w:r>
              <w:rPr>
                <w:sz w:val="24"/>
              </w:rPr>
              <w:t>жании</w:t>
            </w:r>
            <w:proofErr w:type="spellEnd"/>
            <w:r>
              <w:rPr>
                <w:sz w:val="24"/>
              </w:rPr>
              <w:t xml:space="preserve"> и не более 3-4 речевых недочетов</w:t>
            </w:r>
          </w:p>
        </w:tc>
        <w:tc>
          <w:tcPr>
            <w:tcW w:w="2693" w:type="dxa"/>
          </w:tcPr>
          <w:p w:rsidR="000945D6" w:rsidRDefault="00A65ABF">
            <w:pPr>
              <w:pStyle w:val="TableParagraph"/>
              <w:ind w:left="114" w:right="817"/>
              <w:rPr>
                <w:sz w:val="24"/>
              </w:rPr>
            </w:pPr>
            <w:r>
              <w:rPr>
                <w:sz w:val="24"/>
              </w:rPr>
              <w:t>пунктуационные ошибки, или 1</w:t>
            </w:r>
          </w:p>
          <w:p w:rsidR="000945D6" w:rsidRDefault="00A65ABF">
            <w:pPr>
              <w:pStyle w:val="TableParagraph"/>
              <w:ind w:left="114" w:right="122"/>
              <w:rPr>
                <w:sz w:val="24"/>
              </w:rPr>
            </w:pPr>
            <w:r>
              <w:rPr>
                <w:sz w:val="24"/>
              </w:rPr>
              <w:t xml:space="preserve">орфографическая и 3 пунктуационные </w:t>
            </w:r>
            <w:proofErr w:type="spellStart"/>
            <w:r>
              <w:rPr>
                <w:sz w:val="24"/>
              </w:rPr>
              <w:t>оши</w:t>
            </w:r>
            <w:proofErr w:type="gramStart"/>
            <w:r>
              <w:rPr>
                <w:sz w:val="24"/>
              </w:rPr>
              <w:t>б</w:t>
            </w:r>
            <w:proofErr w:type="spellEnd"/>
            <w:r>
              <w:rPr>
                <w:sz w:val="24"/>
              </w:rPr>
              <w:t>-</w:t>
            </w:r>
            <w:proofErr w:type="gramEnd"/>
            <w:r>
              <w:rPr>
                <w:sz w:val="24"/>
              </w:rPr>
              <w:t xml:space="preserve"> </w:t>
            </w:r>
            <w:proofErr w:type="spellStart"/>
            <w:r>
              <w:rPr>
                <w:sz w:val="24"/>
              </w:rPr>
              <w:t>ки</w:t>
            </w:r>
            <w:proofErr w:type="spellEnd"/>
            <w:r>
              <w:rPr>
                <w:sz w:val="24"/>
              </w:rPr>
              <w:t>, или</w:t>
            </w:r>
          </w:p>
          <w:p w:rsidR="000945D6" w:rsidRDefault="00A65ABF">
            <w:pPr>
              <w:pStyle w:val="TableParagraph"/>
              <w:ind w:left="114" w:right="108"/>
              <w:rPr>
                <w:sz w:val="24"/>
              </w:rPr>
            </w:pPr>
            <w:r>
              <w:rPr>
                <w:sz w:val="24"/>
              </w:rPr>
              <w:t>4 пунктуационные ошибки при отсутствии орфографических ошибок, а также 1 грамматические</w:t>
            </w:r>
          </w:p>
          <w:p w:rsidR="000945D6" w:rsidRDefault="00213FF5">
            <w:pPr>
              <w:pStyle w:val="TableParagraph"/>
              <w:spacing w:line="268" w:lineRule="exact"/>
              <w:ind w:left="114"/>
              <w:rPr>
                <w:sz w:val="24"/>
              </w:rPr>
            </w:pPr>
            <w:r>
              <w:rPr>
                <w:sz w:val="24"/>
              </w:rPr>
              <w:t>О</w:t>
            </w:r>
            <w:r w:rsidR="00A65ABF">
              <w:rPr>
                <w:sz w:val="24"/>
              </w:rPr>
              <w:t>шибки</w:t>
            </w:r>
          </w:p>
        </w:tc>
      </w:tr>
      <w:tr w:rsidR="000945D6">
        <w:trPr>
          <w:trHeight w:val="4692"/>
        </w:trPr>
        <w:tc>
          <w:tcPr>
            <w:tcW w:w="1083" w:type="dxa"/>
          </w:tcPr>
          <w:p w:rsidR="000945D6" w:rsidRDefault="00A65ABF">
            <w:pPr>
              <w:pStyle w:val="TableParagraph"/>
              <w:spacing w:line="264" w:lineRule="exact"/>
              <w:ind w:left="114"/>
              <w:rPr>
                <w:sz w:val="24"/>
              </w:rPr>
            </w:pPr>
            <w:r>
              <w:rPr>
                <w:sz w:val="24"/>
              </w:rPr>
              <w:t>«3»</w:t>
            </w:r>
          </w:p>
        </w:tc>
        <w:tc>
          <w:tcPr>
            <w:tcW w:w="6832" w:type="dxa"/>
          </w:tcPr>
          <w:p w:rsidR="000945D6" w:rsidRDefault="00A65ABF">
            <w:pPr>
              <w:pStyle w:val="TableParagraph"/>
              <w:numPr>
                <w:ilvl w:val="0"/>
                <w:numId w:val="5"/>
              </w:numPr>
              <w:tabs>
                <w:tab w:val="left" w:pos="296"/>
              </w:tabs>
              <w:spacing w:line="264" w:lineRule="exact"/>
              <w:ind w:hanging="182"/>
              <w:rPr>
                <w:sz w:val="24"/>
              </w:rPr>
            </w:pPr>
            <w:r>
              <w:rPr>
                <w:sz w:val="24"/>
              </w:rPr>
              <w:t>В работе допущены существенные отклонения от</w:t>
            </w:r>
            <w:r>
              <w:rPr>
                <w:spacing w:val="-8"/>
                <w:sz w:val="24"/>
              </w:rPr>
              <w:t xml:space="preserve"> </w:t>
            </w:r>
            <w:r>
              <w:rPr>
                <w:sz w:val="24"/>
              </w:rPr>
              <w:t>темы.</w:t>
            </w:r>
          </w:p>
          <w:p w:rsidR="000945D6" w:rsidRDefault="00A65ABF">
            <w:pPr>
              <w:pStyle w:val="TableParagraph"/>
              <w:numPr>
                <w:ilvl w:val="0"/>
                <w:numId w:val="5"/>
              </w:numPr>
              <w:tabs>
                <w:tab w:val="left" w:pos="355"/>
              </w:tabs>
              <w:ind w:left="114" w:right="431" w:firstLine="0"/>
              <w:rPr>
                <w:sz w:val="24"/>
              </w:rPr>
            </w:pPr>
            <w:r>
              <w:rPr>
                <w:sz w:val="24"/>
              </w:rPr>
              <w:t>Работа достоверна в главном, но в ней имеются отдельные фактические</w:t>
            </w:r>
            <w:r>
              <w:rPr>
                <w:spacing w:val="-2"/>
                <w:sz w:val="24"/>
              </w:rPr>
              <w:t xml:space="preserve"> </w:t>
            </w:r>
            <w:r>
              <w:rPr>
                <w:sz w:val="24"/>
              </w:rPr>
              <w:t>неточности.</w:t>
            </w:r>
          </w:p>
          <w:p w:rsidR="000945D6" w:rsidRDefault="00A65ABF">
            <w:pPr>
              <w:pStyle w:val="TableParagraph"/>
              <w:numPr>
                <w:ilvl w:val="0"/>
                <w:numId w:val="5"/>
              </w:numPr>
              <w:tabs>
                <w:tab w:val="left" w:pos="355"/>
              </w:tabs>
              <w:ind w:left="114" w:right="881" w:firstLine="0"/>
              <w:rPr>
                <w:sz w:val="24"/>
              </w:rPr>
            </w:pPr>
            <w:r>
              <w:rPr>
                <w:sz w:val="24"/>
              </w:rPr>
              <w:t>Допущены отдельные нарушения последовательности изложения.</w:t>
            </w:r>
          </w:p>
          <w:p w:rsidR="000945D6" w:rsidRDefault="00A65ABF">
            <w:pPr>
              <w:pStyle w:val="TableParagraph"/>
              <w:numPr>
                <w:ilvl w:val="0"/>
                <w:numId w:val="4"/>
              </w:numPr>
              <w:tabs>
                <w:tab w:val="left" w:pos="355"/>
              </w:tabs>
              <w:ind w:right="1267" w:firstLine="0"/>
              <w:jc w:val="both"/>
              <w:rPr>
                <w:sz w:val="24"/>
              </w:rPr>
            </w:pPr>
            <w:r>
              <w:rPr>
                <w:sz w:val="24"/>
              </w:rPr>
              <w:t xml:space="preserve">Беден словарь и однообразны употребляемые </w:t>
            </w:r>
            <w:proofErr w:type="spellStart"/>
            <w:r>
              <w:rPr>
                <w:sz w:val="24"/>
              </w:rPr>
              <w:t>си</w:t>
            </w:r>
            <w:proofErr w:type="gramStart"/>
            <w:r>
              <w:rPr>
                <w:sz w:val="24"/>
              </w:rPr>
              <w:t>н</w:t>
            </w:r>
            <w:proofErr w:type="spellEnd"/>
            <w:r>
              <w:rPr>
                <w:sz w:val="24"/>
              </w:rPr>
              <w:t>-</w:t>
            </w:r>
            <w:proofErr w:type="gramEnd"/>
            <w:r>
              <w:rPr>
                <w:sz w:val="24"/>
              </w:rPr>
              <w:t xml:space="preserve"> </w:t>
            </w:r>
            <w:proofErr w:type="spellStart"/>
            <w:r>
              <w:rPr>
                <w:sz w:val="24"/>
              </w:rPr>
              <w:t>таксические</w:t>
            </w:r>
            <w:proofErr w:type="spellEnd"/>
            <w:r>
              <w:rPr>
                <w:sz w:val="24"/>
              </w:rPr>
              <w:t xml:space="preserve"> конструкции, встречается неправильное словоупотребление.</w:t>
            </w:r>
          </w:p>
          <w:p w:rsidR="000945D6" w:rsidRDefault="00A65ABF">
            <w:pPr>
              <w:pStyle w:val="TableParagraph"/>
              <w:numPr>
                <w:ilvl w:val="0"/>
                <w:numId w:val="4"/>
              </w:numPr>
              <w:tabs>
                <w:tab w:val="left" w:pos="355"/>
              </w:tabs>
              <w:ind w:right="389" w:firstLine="0"/>
              <w:rPr>
                <w:sz w:val="24"/>
              </w:rPr>
            </w:pPr>
            <w:r>
              <w:rPr>
                <w:sz w:val="24"/>
              </w:rPr>
              <w:t>Стиль работы не отличается единством, речь недостаточно выразительна.</w:t>
            </w:r>
          </w:p>
          <w:p w:rsidR="000945D6" w:rsidRDefault="00A65ABF">
            <w:pPr>
              <w:pStyle w:val="TableParagraph"/>
              <w:spacing w:before="1"/>
              <w:ind w:left="114" w:right="513"/>
              <w:rPr>
                <w:sz w:val="24"/>
              </w:rPr>
            </w:pPr>
            <w:r>
              <w:rPr>
                <w:sz w:val="24"/>
              </w:rPr>
              <w:t xml:space="preserve">В целом в работе допускается не более 4 недочетов в </w:t>
            </w:r>
            <w:proofErr w:type="spellStart"/>
            <w:r>
              <w:rPr>
                <w:sz w:val="24"/>
              </w:rPr>
              <w:t>соде</w:t>
            </w:r>
            <w:proofErr w:type="gramStart"/>
            <w:r>
              <w:rPr>
                <w:sz w:val="24"/>
              </w:rPr>
              <w:t>р</w:t>
            </w:r>
            <w:proofErr w:type="spellEnd"/>
            <w:r>
              <w:rPr>
                <w:sz w:val="24"/>
              </w:rPr>
              <w:t>-</w:t>
            </w:r>
            <w:proofErr w:type="gramEnd"/>
            <w:r>
              <w:rPr>
                <w:sz w:val="24"/>
              </w:rPr>
              <w:t xml:space="preserve"> </w:t>
            </w:r>
            <w:proofErr w:type="spellStart"/>
            <w:r>
              <w:rPr>
                <w:sz w:val="24"/>
              </w:rPr>
              <w:t>жании</w:t>
            </w:r>
            <w:proofErr w:type="spellEnd"/>
            <w:r>
              <w:rPr>
                <w:sz w:val="24"/>
              </w:rPr>
              <w:t xml:space="preserve"> и 5 речевых недочетов</w:t>
            </w:r>
          </w:p>
        </w:tc>
        <w:tc>
          <w:tcPr>
            <w:tcW w:w="2693" w:type="dxa"/>
          </w:tcPr>
          <w:p w:rsidR="000945D6" w:rsidRDefault="00A65ABF">
            <w:pPr>
              <w:pStyle w:val="TableParagraph"/>
              <w:spacing w:line="264" w:lineRule="exact"/>
              <w:ind w:left="114"/>
              <w:rPr>
                <w:sz w:val="24"/>
              </w:rPr>
            </w:pPr>
            <w:r>
              <w:rPr>
                <w:sz w:val="24"/>
              </w:rPr>
              <w:t>Допускаются: 4</w:t>
            </w:r>
          </w:p>
          <w:p w:rsidR="000945D6" w:rsidRDefault="00A65ABF">
            <w:pPr>
              <w:pStyle w:val="TableParagraph"/>
              <w:ind w:left="114" w:right="122"/>
              <w:rPr>
                <w:sz w:val="24"/>
              </w:rPr>
            </w:pPr>
            <w:r>
              <w:rPr>
                <w:sz w:val="24"/>
              </w:rPr>
              <w:t xml:space="preserve">орфографические и 4 пунктуационные </w:t>
            </w:r>
            <w:proofErr w:type="spellStart"/>
            <w:r>
              <w:rPr>
                <w:sz w:val="24"/>
              </w:rPr>
              <w:t>оши</w:t>
            </w:r>
            <w:proofErr w:type="gramStart"/>
            <w:r>
              <w:rPr>
                <w:sz w:val="24"/>
              </w:rPr>
              <w:t>б</w:t>
            </w:r>
            <w:proofErr w:type="spellEnd"/>
            <w:r>
              <w:rPr>
                <w:sz w:val="24"/>
              </w:rPr>
              <w:t>-</w:t>
            </w:r>
            <w:proofErr w:type="gramEnd"/>
            <w:r>
              <w:rPr>
                <w:sz w:val="24"/>
              </w:rPr>
              <w:t xml:space="preserve"> </w:t>
            </w:r>
            <w:proofErr w:type="spellStart"/>
            <w:r>
              <w:rPr>
                <w:sz w:val="24"/>
              </w:rPr>
              <w:t>ки</w:t>
            </w:r>
            <w:proofErr w:type="spellEnd"/>
            <w:r>
              <w:rPr>
                <w:sz w:val="24"/>
              </w:rPr>
              <w:t xml:space="preserve">, или 3 </w:t>
            </w:r>
            <w:proofErr w:type="spellStart"/>
            <w:r>
              <w:rPr>
                <w:sz w:val="24"/>
              </w:rPr>
              <w:t>орфографиче</w:t>
            </w:r>
            <w:proofErr w:type="spellEnd"/>
            <w:r>
              <w:rPr>
                <w:sz w:val="24"/>
              </w:rPr>
              <w:t xml:space="preserve">- </w:t>
            </w:r>
            <w:proofErr w:type="spellStart"/>
            <w:r>
              <w:rPr>
                <w:sz w:val="24"/>
              </w:rPr>
              <w:t>ские</w:t>
            </w:r>
            <w:proofErr w:type="spellEnd"/>
            <w:r>
              <w:rPr>
                <w:sz w:val="24"/>
              </w:rPr>
              <w:t xml:space="preserve"> ошибки и 5 пунктуационных</w:t>
            </w:r>
          </w:p>
          <w:p w:rsidR="000945D6" w:rsidRDefault="00A65ABF">
            <w:pPr>
              <w:pStyle w:val="TableParagraph"/>
              <w:ind w:left="114" w:right="367"/>
              <w:rPr>
                <w:sz w:val="24"/>
              </w:rPr>
            </w:pPr>
            <w:r>
              <w:rPr>
                <w:sz w:val="24"/>
              </w:rPr>
              <w:t>ошибок, или 7 пунктуационных при отсутствии орфографических ошибок</w:t>
            </w:r>
          </w:p>
          <w:p w:rsidR="000945D6" w:rsidRDefault="00A65ABF">
            <w:pPr>
              <w:pStyle w:val="TableParagraph"/>
              <w:spacing w:before="1"/>
              <w:ind w:left="114"/>
              <w:rPr>
                <w:sz w:val="24"/>
              </w:rPr>
            </w:pPr>
            <w:proofErr w:type="gramStart"/>
            <w:r>
              <w:rPr>
                <w:sz w:val="24"/>
              </w:rPr>
              <w:t>(в 6 классе 5</w:t>
            </w:r>
            <w:proofErr w:type="gramEnd"/>
          </w:p>
          <w:p w:rsidR="000945D6" w:rsidRDefault="00A65ABF">
            <w:pPr>
              <w:pStyle w:val="TableParagraph"/>
              <w:ind w:left="114" w:right="122"/>
              <w:rPr>
                <w:sz w:val="24"/>
              </w:rPr>
            </w:pPr>
            <w:r>
              <w:rPr>
                <w:sz w:val="24"/>
              </w:rPr>
              <w:t xml:space="preserve">орфографических и 4 пунктуационные </w:t>
            </w:r>
            <w:proofErr w:type="spellStart"/>
            <w:r>
              <w:rPr>
                <w:sz w:val="24"/>
              </w:rPr>
              <w:t>оши</w:t>
            </w:r>
            <w:proofErr w:type="gramStart"/>
            <w:r>
              <w:rPr>
                <w:sz w:val="24"/>
              </w:rPr>
              <w:t>б</w:t>
            </w:r>
            <w:proofErr w:type="spellEnd"/>
            <w:r>
              <w:rPr>
                <w:sz w:val="24"/>
              </w:rPr>
              <w:t>-</w:t>
            </w:r>
            <w:proofErr w:type="gramEnd"/>
            <w:r>
              <w:rPr>
                <w:sz w:val="24"/>
              </w:rPr>
              <w:t xml:space="preserve"> </w:t>
            </w:r>
            <w:proofErr w:type="spellStart"/>
            <w:r>
              <w:rPr>
                <w:sz w:val="24"/>
              </w:rPr>
              <w:t>ки</w:t>
            </w:r>
            <w:proofErr w:type="spellEnd"/>
            <w:r>
              <w:rPr>
                <w:sz w:val="24"/>
              </w:rPr>
              <w:t>), а также 4 грамматические</w:t>
            </w:r>
          </w:p>
          <w:p w:rsidR="000945D6" w:rsidRDefault="00A65ABF">
            <w:pPr>
              <w:pStyle w:val="TableParagraph"/>
              <w:spacing w:line="268" w:lineRule="exact"/>
              <w:ind w:left="114"/>
              <w:rPr>
                <w:sz w:val="24"/>
              </w:rPr>
            </w:pPr>
            <w:r>
              <w:rPr>
                <w:sz w:val="24"/>
              </w:rPr>
              <w:t>ошибки</w:t>
            </w:r>
          </w:p>
        </w:tc>
      </w:tr>
      <w:tr w:rsidR="000945D6">
        <w:trPr>
          <w:trHeight w:val="4140"/>
        </w:trPr>
        <w:tc>
          <w:tcPr>
            <w:tcW w:w="1083" w:type="dxa"/>
          </w:tcPr>
          <w:p w:rsidR="000945D6" w:rsidRDefault="00A65ABF">
            <w:pPr>
              <w:pStyle w:val="TableParagraph"/>
              <w:spacing w:line="264" w:lineRule="exact"/>
              <w:ind w:left="114"/>
              <w:rPr>
                <w:sz w:val="24"/>
              </w:rPr>
            </w:pPr>
            <w:r>
              <w:rPr>
                <w:sz w:val="24"/>
              </w:rPr>
              <w:t>«2»</w:t>
            </w:r>
          </w:p>
        </w:tc>
        <w:tc>
          <w:tcPr>
            <w:tcW w:w="6832" w:type="dxa"/>
          </w:tcPr>
          <w:p w:rsidR="000945D6" w:rsidRDefault="00A65ABF">
            <w:pPr>
              <w:pStyle w:val="TableParagraph"/>
              <w:numPr>
                <w:ilvl w:val="0"/>
                <w:numId w:val="3"/>
              </w:numPr>
              <w:tabs>
                <w:tab w:val="left" w:pos="296"/>
              </w:tabs>
              <w:spacing w:line="264" w:lineRule="exact"/>
              <w:ind w:hanging="182"/>
              <w:jc w:val="both"/>
              <w:rPr>
                <w:sz w:val="24"/>
              </w:rPr>
            </w:pPr>
            <w:r>
              <w:rPr>
                <w:sz w:val="24"/>
              </w:rPr>
              <w:t>Работа не соответствует</w:t>
            </w:r>
            <w:r>
              <w:rPr>
                <w:spacing w:val="-3"/>
                <w:sz w:val="24"/>
              </w:rPr>
              <w:t xml:space="preserve"> </w:t>
            </w:r>
            <w:r>
              <w:rPr>
                <w:sz w:val="24"/>
              </w:rPr>
              <w:t>теме.</w:t>
            </w:r>
          </w:p>
          <w:p w:rsidR="000945D6" w:rsidRDefault="00A65ABF">
            <w:pPr>
              <w:pStyle w:val="TableParagraph"/>
              <w:numPr>
                <w:ilvl w:val="0"/>
                <w:numId w:val="3"/>
              </w:numPr>
              <w:tabs>
                <w:tab w:val="left" w:pos="355"/>
              </w:tabs>
              <w:ind w:left="354" w:hanging="241"/>
              <w:jc w:val="both"/>
              <w:rPr>
                <w:sz w:val="24"/>
              </w:rPr>
            </w:pPr>
            <w:r>
              <w:rPr>
                <w:sz w:val="24"/>
              </w:rPr>
              <w:t>Допущено много фактических неточностей.</w:t>
            </w:r>
          </w:p>
          <w:p w:rsidR="000945D6" w:rsidRDefault="00A65ABF">
            <w:pPr>
              <w:pStyle w:val="TableParagraph"/>
              <w:numPr>
                <w:ilvl w:val="0"/>
                <w:numId w:val="3"/>
              </w:numPr>
              <w:tabs>
                <w:tab w:val="left" w:pos="355"/>
              </w:tabs>
              <w:ind w:left="114" w:right="504" w:firstLine="0"/>
              <w:jc w:val="both"/>
              <w:rPr>
                <w:sz w:val="24"/>
              </w:rPr>
            </w:pPr>
            <w:r>
              <w:rPr>
                <w:sz w:val="24"/>
              </w:rPr>
              <w:t>Нарушена последовательность изложения мыслей во всех частях работы, отсутствует связь между ними, часты случаи неправильного</w:t>
            </w:r>
            <w:r>
              <w:rPr>
                <w:spacing w:val="-1"/>
                <w:sz w:val="24"/>
              </w:rPr>
              <w:t xml:space="preserve"> </w:t>
            </w:r>
            <w:r>
              <w:rPr>
                <w:sz w:val="24"/>
              </w:rPr>
              <w:t>словоупотребления.</w:t>
            </w:r>
          </w:p>
          <w:p w:rsidR="000945D6" w:rsidRDefault="00A65ABF">
            <w:pPr>
              <w:pStyle w:val="TableParagraph"/>
              <w:numPr>
                <w:ilvl w:val="0"/>
                <w:numId w:val="3"/>
              </w:numPr>
              <w:tabs>
                <w:tab w:val="left" w:pos="355"/>
              </w:tabs>
              <w:ind w:left="114" w:right="124" w:firstLine="0"/>
              <w:rPr>
                <w:sz w:val="24"/>
              </w:rPr>
            </w:pPr>
            <w:r>
              <w:rPr>
                <w:sz w:val="24"/>
              </w:rPr>
              <w:t>Крайне беден словарь, работа написана короткими о</w:t>
            </w:r>
            <w:proofErr w:type="gramStart"/>
            <w:r>
              <w:rPr>
                <w:sz w:val="24"/>
              </w:rPr>
              <w:t>д-</w:t>
            </w:r>
            <w:proofErr w:type="gramEnd"/>
            <w:r>
              <w:rPr>
                <w:sz w:val="24"/>
              </w:rPr>
              <w:t xml:space="preserve"> </w:t>
            </w:r>
            <w:proofErr w:type="spellStart"/>
            <w:r>
              <w:rPr>
                <w:sz w:val="24"/>
              </w:rPr>
              <w:t>нотипными</w:t>
            </w:r>
            <w:proofErr w:type="spellEnd"/>
            <w:r>
              <w:rPr>
                <w:sz w:val="24"/>
              </w:rPr>
              <w:t xml:space="preserve"> предложениями со слабовыраженной связью</w:t>
            </w:r>
            <w:r>
              <w:rPr>
                <w:spacing w:val="-17"/>
                <w:sz w:val="24"/>
              </w:rPr>
              <w:t xml:space="preserve"> </w:t>
            </w:r>
            <w:r>
              <w:rPr>
                <w:sz w:val="24"/>
              </w:rPr>
              <w:t>между ними, часты случаи неправильного</w:t>
            </w:r>
            <w:r>
              <w:rPr>
                <w:spacing w:val="-4"/>
                <w:sz w:val="24"/>
              </w:rPr>
              <w:t xml:space="preserve"> </w:t>
            </w:r>
            <w:r>
              <w:rPr>
                <w:sz w:val="24"/>
              </w:rPr>
              <w:t>словоупотребления.</w:t>
            </w:r>
          </w:p>
          <w:p w:rsidR="000945D6" w:rsidRDefault="00A65ABF">
            <w:pPr>
              <w:pStyle w:val="TableParagraph"/>
              <w:numPr>
                <w:ilvl w:val="0"/>
                <w:numId w:val="3"/>
              </w:numPr>
              <w:tabs>
                <w:tab w:val="left" w:pos="355"/>
              </w:tabs>
              <w:ind w:left="354" w:hanging="241"/>
              <w:rPr>
                <w:sz w:val="24"/>
              </w:rPr>
            </w:pPr>
            <w:r>
              <w:rPr>
                <w:sz w:val="24"/>
              </w:rPr>
              <w:t>Нарушено стилевое единство</w:t>
            </w:r>
            <w:r>
              <w:rPr>
                <w:spacing w:val="-3"/>
                <w:sz w:val="24"/>
              </w:rPr>
              <w:t xml:space="preserve"> </w:t>
            </w:r>
            <w:r>
              <w:rPr>
                <w:sz w:val="24"/>
              </w:rPr>
              <w:t>текста.</w:t>
            </w:r>
          </w:p>
          <w:p w:rsidR="000945D6" w:rsidRDefault="00A65ABF">
            <w:pPr>
              <w:pStyle w:val="TableParagraph"/>
              <w:ind w:left="114" w:right="413"/>
              <w:rPr>
                <w:sz w:val="24"/>
              </w:rPr>
            </w:pPr>
            <w:r>
              <w:rPr>
                <w:sz w:val="24"/>
              </w:rPr>
              <w:t>В целом в работе допущено 6 недочетов в содержании и до 7 речевых недочетов</w:t>
            </w:r>
          </w:p>
        </w:tc>
        <w:tc>
          <w:tcPr>
            <w:tcW w:w="2693" w:type="dxa"/>
          </w:tcPr>
          <w:p w:rsidR="000945D6" w:rsidRDefault="00A65ABF">
            <w:pPr>
              <w:pStyle w:val="TableParagraph"/>
              <w:spacing w:line="264" w:lineRule="exact"/>
              <w:ind w:left="114"/>
              <w:rPr>
                <w:sz w:val="24"/>
              </w:rPr>
            </w:pPr>
            <w:r>
              <w:rPr>
                <w:sz w:val="24"/>
              </w:rPr>
              <w:t>Допускаются: 7</w:t>
            </w:r>
          </w:p>
          <w:p w:rsidR="000945D6" w:rsidRDefault="00A65ABF">
            <w:pPr>
              <w:pStyle w:val="TableParagraph"/>
              <w:ind w:left="114" w:right="230"/>
              <w:rPr>
                <w:sz w:val="24"/>
              </w:rPr>
            </w:pPr>
            <w:r>
              <w:rPr>
                <w:sz w:val="24"/>
              </w:rPr>
              <w:t xml:space="preserve">орфографических и 7 пунктуационных </w:t>
            </w:r>
            <w:proofErr w:type="spellStart"/>
            <w:r>
              <w:rPr>
                <w:sz w:val="24"/>
              </w:rPr>
              <w:t>ош</w:t>
            </w:r>
            <w:proofErr w:type="gramStart"/>
            <w:r>
              <w:rPr>
                <w:sz w:val="24"/>
              </w:rPr>
              <w:t>и</w:t>
            </w:r>
            <w:proofErr w:type="spellEnd"/>
            <w:r>
              <w:rPr>
                <w:sz w:val="24"/>
              </w:rPr>
              <w:t>-</w:t>
            </w:r>
            <w:proofErr w:type="gramEnd"/>
            <w:r>
              <w:rPr>
                <w:sz w:val="24"/>
              </w:rPr>
              <w:t xml:space="preserve"> бок, или 6 </w:t>
            </w:r>
            <w:proofErr w:type="spellStart"/>
            <w:r>
              <w:rPr>
                <w:sz w:val="24"/>
              </w:rPr>
              <w:t>орфо</w:t>
            </w:r>
            <w:proofErr w:type="spellEnd"/>
            <w:r>
              <w:rPr>
                <w:sz w:val="24"/>
              </w:rPr>
              <w:t>-</w:t>
            </w:r>
          </w:p>
          <w:p w:rsidR="000945D6" w:rsidRDefault="00A65ABF">
            <w:pPr>
              <w:pStyle w:val="TableParagraph"/>
              <w:ind w:left="114" w:right="820"/>
              <w:jc w:val="both"/>
              <w:rPr>
                <w:sz w:val="24"/>
              </w:rPr>
            </w:pPr>
            <w:r>
              <w:rPr>
                <w:sz w:val="24"/>
              </w:rPr>
              <w:t>графических и 8 пунктуационных ошибок, 5</w:t>
            </w:r>
          </w:p>
          <w:p w:rsidR="000945D6" w:rsidRDefault="00A65ABF">
            <w:pPr>
              <w:pStyle w:val="TableParagraph"/>
              <w:ind w:left="114" w:right="230"/>
              <w:rPr>
                <w:sz w:val="24"/>
              </w:rPr>
            </w:pPr>
            <w:r>
              <w:rPr>
                <w:sz w:val="24"/>
              </w:rPr>
              <w:t xml:space="preserve">орфографических и 9 пунктуационных </w:t>
            </w:r>
            <w:proofErr w:type="spellStart"/>
            <w:r>
              <w:rPr>
                <w:sz w:val="24"/>
              </w:rPr>
              <w:t>ош</w:t>
            </w:r>
            <w:proofErr w:type="gramStart"/>
            <w:r>
              <w:rPr>
                <w:sz w:val="24"/>
              </w:rPr>
              <w:t>и</w:t>
            </w:r>
            <w:proofErr w:type="spellEnd"/>
            <w:r>
              <w:rPr>
                <w:sz w:val="24"/>
              </w:rPr>
              <w:t>-</w:t>
            </w:r>
            <w:proofErr w:type="gramEnd"/>
            <w:r>
              <w:rPr>
                <w:sz w:val="24"/>
              </w:rPr>
              <w:t xml:space="preserve"> бок, 8</w:t>
            </w:r>
          </w:p>
          <w:p w:rsidR="000945D6" w:rsidRDefault="00A65ABF">
            <w:pPr>
              <w:pStyle w:val="TableParagraph"/>
              <w:ind w:left="114" w:right="352"/>
              <w:rPr>
                <w:sz w:val="24"/>
              </w:rPr>
            </w:pPr>
            <w:r>
              <w:rPr>
                <w:sz w:val="24"/>
              </w:rPr>
              <w:t>орфографических и 6 пунктуационных ошибок,</w:t>
            </w:r>
          </w:p>
          <w:p w:rsidR="000945D6" w:rsidRDefault="00A65ABF">
            <w:pPr>
              <w:pStyle w:val="TableParagraph"/>
              <w:spacing w:before="1" w:line="270" w:lineRule="atLeast"/>
              <w:ind w:left="114" w:right="721"/>
              <w:rPr>
                <w:sz w:val="24"/>
              </w:rPr>
            </w:pPr>
            <w:r>
              <w:rPr>
                <w:sz w:val="24"/>
              </w:rPr>
              <w:t>а также 7 грамм</w:t>
            </w:r>
            <w:proofErr w:type="gramStart"/>
            <w:r>
              <w:rPr>
                <w:sz w:val="24"/>
              </w:rPr>
              <w:t>а-</w:t>
            </w:r>
            <w:proofErr w:type="gramEnd"/>
            <w:r>
              <w:rPr>
                <w:sz w:val="24"/>
              </w:rPr>
              <w:t xml:space="preserve"> </w:t>
            </w:r>
            <w:proofErr w:type="spellStart"/>
            <w:r>
              <w:rPr>
                <w:sz w:val="24"/>
              </w:rPr>
              <w:t>тических</w:t>
            </w:r>
            <w:proofErr w:type="spellEnd"/>
            <w:r>
              <w:rPr>
                <w:sz w:val="24"/>
              </w:rPr>
              <w:t xml:space="preserve"> ошибок</w:t>
            </w:r>
          </w:p>
        </w:tc>
      </w:tr>
      <w:tr w:rsidR="000945D6">
        <w:trPr>
          <w:trHeight w:val="1379"/>
        </w:trPr>
        <w:tc>
          <w:tcPr>
            <w:tcW w:w="1083" w:type="dxa"/>
          </w:tcPr>
          <w:p w:rsidR="000945D6" w:rsidRDefault="00A65ABF">
            <w:pPr>
              <w:pStyle w:val="TableParagraph"/>
              <w:spacing w:line="264" w:lineRule="exact"/>
              <w:ind w:left="114"/>
              <w:rPr>
                <w:sz w:val="24"/>
              </w:rPr>
            </w:pPr>
            <w:r>
              <w:rPr>
                <w:sz w:val="24"/>
              </w:rPr>
              <w:t>«1»</w:t>
            </w:r>
          </w:p>
        </w:tc>
        <w:tc>
          <w:tcPr>
            <w:tcW w:w="6832" w:type="dxa"/>
          </w:tcPr>
          <w:p w:rsidR="000945D6" w:rsidRDefault="00A65ABF">
            <w:pPr>
              <w:pStyle w:val="TableParagraph"/>
              <w:ind w:left="114" w:right="305"/>
              <w:rPr>
                <w:sz w:val="24"/>
              </w:rPr>
            </w:pPr>
            <w:r>
              <w:rPr>
                <w:sz w:val="24"/>
              </w:rPr>
              <w:t>В работе допущено более 6 недочетов в содержании и более 7 речевых недочетов</w:t>
            </w:r>
          </w:p>
        </w:tc>
        <w:tc>
          <w:tcPr>
            <w:tcW w:w="2693" w:type="dxa"/>
          </w:tcPr>
          <w:p w:rsidR="000945D6" w:rsidRDefault="00A65ABF">
            <w:pPr>
              <w:pStyle w:val="TableParagraph"/>
              <w:spacing w:line="264" w:lineRule="exact"/>
              <w:ind w:left="114"/>
              <w:rPr>
                <w:sz w:val="24"/>
              </w:rPr>
            </w:pPr>
            <w:r>
              <w:rPr>
                <w:sz w:val="24"/>
              </w:rPr>
              <w:t>Имеется более 7</w:t>
            </w:r>
          </w:p>
          <w:p w:rsidR="000945D6" w:rsidRDefault="00A65ABF">
            <w:pPr>
              <w:pStyle w:val="TableParagraph"/>
              <w:ind w:left="114"/>
              <w:rPr>
                <w:sz w:val="24"/>
              </w:rPr>
            </w:pPr>
            <w:r>
              <w:rPr>
                <w:sz w:val="24"/>
              </w:rPr>
              <w:t>орфографических, 7</w:t>
            </w:r>
          </w:p>
          <w:p w:rsidR="000945D6" w:rsidRDefault="00A65ABF">
            <w:pPr>
              <w:pStyle w:val="TableParagraph"/>
              <w:spacing w:line="270" w:lineRule="atLeast"/>
              <w:ind w:left="114" w:right="435"/>
              <w:rPr>
                <w:sz w:val="24"/>
              </w:rPr>
            </w:pPr>
            <w:r>
              <w:rPr>
                <w:sz w:val="24"/>
              </w:rPr>
              <w:t>пунктуационных и 7 грамматических ошибок</w:t>
            </w:r>
          </w:p>
        </w:tc>
      </w:tr>
    </w:tbl>
    <w:p w:rsidR="000945D6" w:rsidRDefault="00A65ABF">
      <w:pPr>
        <w:pStyle w:val="a3"/>
        <w:spacing w:line="264" w:lineRule="exact"/>
        <w:ind w:left="238"/>
      </w:pPr>
      <w:r>
        <w:t>Примечания:</w:t>
      </w:r>
    </w:p>
    <w:p w:rsidR="000945D6" w:rsidRDefault="00A65ABF">
      <w:pPr>
        <w:pStyle w:val="a4"/>
        <w:numPr>
          <w:ilvl w:val="0"/>
          <w:numId w:val="8"/>
        </w:numPr>
        <w:tabs>
          <w:tab w:val="left" w:pos="958"/>
          <w:tab w:val="left" w:pos="959"/>
        </w:tabs>
        <w:ind w:right="731"/>
        <w:jc w:val="left"/>
        <w:rPr>
          <w:sz w:val="24"/>
        </w:rPr>
      </w:pPr>
      <w:r>
        <w:rPr>
          <w:sz w:val="24"/>
        </w:rPr>
        <w:t>1. При оценке сочинения необходимо учитывать самостоятельность, оригинальность замысла ученического сочинения, уровень его композиционного и речевого</w:t>
      </w:r>
      <w:r>
        <w:rPr>
          <w:spacing w:val="-38"/>
          <w:sz w:val="24"/>
        </w:rPr>
        <w:t xml:space="preserve"> </w:t>
      </w:r>
      <w:r>
        <w:rPr>
          <w:sz w:val="24"/>
        </w:rPr>
        <w:t>оформления.</w:t>
      </w:r>
    </w:p>
    <w:p w:rsidR="000945D6" w:rsidRDefault="00A65ABF">
      <w:pPr>
        <w:spacing w:before="72"/>
        <w:ind w:left="2126" w:right="1512"/>
        <w:jc w:val="center"/>
        <w:rPr>
          <w:rFonts w:ascii="Carlito"/>
        </w:rPr>
      </w:pPr>
      <w:r>
        <w:rPr>
          <w:rFonts w:ascii="Carlito"/>
        </w:rPr>
        <w:t>12</w:t>
      </w:r>
    </w:p>
    <w:p w:rsidR="000945D6" w:rsidRDefault="000945D6">
      <w:pPr>
        <w:jc w:val="center"/>
        <w:rPr>
          <w:rFonts w:ascii="Carlito"/>
        </w:rPr>
        <w:sectPr w:rsidR="000945D6">
          <w:pgSz w:w="11920" w:h="16850"/>
          <w:pgMar w:top="1040" w:right="400" w:bottom="280" w:left="640" w:header="720" w:footer="720" w:gutter="0"/>
          <w:cols w:space="720"/>
        </w:sectPr>
      </w:pPr>
    </w:p>
    <w:p w:rsidR="000945D6" w:rsidRDefault="00A65ABF">
      <w:pPr>
        <w:pStyle w:val="a3"/>
        <w:spacing w:before="68"/>
        <w:ind w:left="958" w:right="917"/>
      </w:pPr>
      <w:r>
        <w:lastRenderedPageBreak/>
        <w:t>Наличие оригинального замысла, его хорошая реализация позволяют повысить первую оценку за сочинение на один балл.</w:t>
      </w:r>
    </w:p>
    <w:p w:rsidR="000945D6" w:rsidRDefault="00A65ABF">
      <w:pPr>
        <w:pStyle w:val="a4"/>
        <w:numPr>
          <w:ilvl w:val="0"/>
          <w:numId w:val="8"/>
        </w:numPr>
        <w:tabs>
          <w:tab w:val="left" w:pos="958"/>
          <w:tab w:val="left" w:pos="959"/>
        </w:tabs>
        <w:ind w:right="675"/>
        <w:jc w:val="left"/>
        <w:rPr>
          <w:sz w:val="24"/>
        </w:rPr>
      </w:pPr>
      <w:r>
        <w:rPr>
          <w:sz w:val="24"/>
        </w:rPr>
        <w:t xml:space="preserve">2. Если объем сочинения в полтора-два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2-3-2, 2-2-3; «3» ставится при соотношениях: 6-4-4, 4-6-4, 4-4-6. При выставлении оценки </w:t>
      </w:r>
      <w:r>
        <w:rPr>
          <w:spacing w:val="-2"/>
          <w:sz w:val="24"/>
        </w:rPr>
        <w:t xml:space="preserve">«5» </w:t>
      </w:r>
      <w:r>
        <w:rPr>
          <w:sz w:val="24"/>
        </w:rPr>
        <w:t>превышение объема сочинения не принимается во</w:t>
      </w:r>
      <w:r>
        <w:rPr>
          <w:spacing w:val="-12"/>
          <w:sz w:val="24"/>
        </w:rPr>
        <w:t xml:space="preserve"> </w:t>
      </w:r>
      <w:r>
        <w:rPr>
          <w:sz w:val="24"/>
        </w:rPr>
        <w:t>внимание.</w:t>
      </w:r>
    </w:p>
    <w:p w:rsidR="000945D6" w:rsidRDefault="00A65ABF">
      <w:pPr>
        <w:pStyle w:val="a4"/>
        <w:numPr>
          <w:ilvl w:val="0"/>
          <w:numId w:val="8"/>
        </w:numPr>
        <w:tabs>
          <w:tab w:val="left" w:pos="958"/>
          <w:tab w:val="left" w:pos="959"/>
        </w:tabs>
        <w:ind w:right="678"/>
        <w:jc w:val="left"/>
        <w:rPr>
          <w:sz w:val="24"/>
        </w:rPr>
      </w:pPr>
      <w:r>
        <w:rPr>
          <w:sz w:val="24"/>
        </w:rPr>
        <w:t>3. Первая оценка (за содержание и речь) не может быть положительной, если не раскрыта тема высказывания, хотя по остальным показателям оно написано</w:t>
      </w:r>
      <w:r>
        <w:rPr>
          <w:spacing w:val="-13"/>
          <w:sz w:val="24"/>
        </w:rPr>
        <w:t xml:space="preserve"> </w:t>
      </w:r>
      <w:r>
        <w:rPr>
          <w:sz w:val="24"/>
        </w:rPr>
        <w:t>удовлетворительно.</w:t>
      </w:r>
    </w:p>
    <w:p w:rsidR="000945D6" w:rsidRDefault="00A65ABF">
      <w:pPr>
        <w:pStyle w:val="a4"/>
        <w:numPr>
          <w:ilvl w:val="0"/>
          <w:numId w:val="8"/>
        </w:numPr>
        <w:tabs>
          <w:tab w:val="left" w:pos="958"/>
          <w:tab w:val="left" w:pos="959"/>
        </w:tabs>
        <w:ind w:right="738"/>
        <w:jc w:val="left"/>
        <w:rPr>
          <w:sz w:val="24"/>
        </w:rPr>
      </w:pPr>
      <w:r>
        <w:rPr>
          <w:sz w:val="24"/>
        </w:rPr>
        <w:t>4.На оценку сочинения и изложения распространяются положения об однотипных и негрубых ошибках, а также о сделанных учеником исправлениях, приведенные в</w:t>
      </w:r>
      <w:r>
        <w:rPr>
          <w:spacing w:val="-28"/>
          <w:sz w:val="24"/>
        </w:rPr>
        <w:t xml:space="preserve"> </w:t>
      </w:r>
      <w:r>
        <w:rPr>
          <w:sz w:val="24"/>
        </w:rPr>
        <w:t>разделе</w:t>
      </w:r>
    </w:p>
    <w:p w:rsidR="000945D6" w:rsidRDefault="00A65ABF">
      <w:pPr>
        <w:pStyle w:val="a3"/>
        <w:ind w:left="958"/>
      </w:pPr>
      <w:r>
        <w:t>«Оценка диктантов».</w:t>
      </w:r>
    </w:p>
    <w:p w:rsidR="000945D6" w:rsidRDefault="000945D6">
      <w:pPr>
        <w:pStyle w:val="a3"/>
        <w:spacing w:before="5"/>
        <w:ind w:left="0"/>
      </w:pPr>
    </w:p>
    <w:p w:rsidR="000945D6" w:rsidRDefault="00A65ABF">
      <w:pPr>
        <w:pStyle w:val="1"/>
        <w:spacing w:line="274" w:lineRule="exact"/>
        <w:ind w:left="3769"/>
      </w:pPr>
      <w:r>
        <w:t>Выведение итоговых оценок</w:t>
      </w:r>
    </w:p>
    <w:p w:rsidR="000945D6" w:rsidRDefault="00A65ABF">
      <w:pPr>
        <w:pStyle w:val="a4"/>
        <w:numPr>
          <w:ilvl w:val="0"/>
          <w:numId w:val="8"/>
        </w:numPr>
        <w:tabs>
          <w:tab w:val="left" w:pos="958"/>
          <w:tab w:val="left" w:pos="959"/>
        </w:tabs>
        <w:ind w:right="919"/>
        <w:jc w:val="left"/>
        <w:rPr>
          <w:sz w:val="24"/>
        </w:rPr>
      </w:pPr>
      <w:r>
        <w:rPr>
          <w:sz w:val="24"/>
        </w:rPr>
        <w:t>За учебную четверть и учебный год ставится итоговая оценка. Она является единой и отражает в обобщенном виде все стороны подготовки ученика по литературе: усвоение теоретического материала, овладение умениями, речевое развитие, уровень орфографической и пунктуационной</w:t>
      </w:r>
      <w:r>
        <w:rPr>
          <w:spacing w:val="-1"/>
          <w:sz w:val="24"/>
        </w:rPr>
        <w:t xml:space="preserve"> </w:t>
      </w:r>
      <w:r>
        <w:rPr>
          <w:sz w:val="24"/>
        </w:rPr>
        <w:t>грамотности.</w:t>
      </w:r>
    </w:p>
    <w:p w:rsidR="000945D6" w:rsidRDefault="00A65ABF">
      <w:pPr>
        <w:pStyle w:val="a4"/>
        <w:numPr>
          <w:ilvl w:val="0"/>
          <w:numId w:val="8"/>
        </w:numPr>
        <w:tabs>
          <w:tab w:val="left" w:pos="958"/>
          <w:tab w:val="left" w:pos="959"/>
        </w:tabs>
        <w:ind w:hanging="361"/>
        <w:jc w:val="left"/>
        <w:rPr>
          <w:sz w:val="24"/>
        </w:rPr>
      </w:pPr>
      <w:r>
        <w:rPr>
          <w:sz w:val="24"/>
        </w:rPr>
        <w:t>Итоговая оценка не должна выводиться механически, как среднее</w:t>
      </w:r>
      <w:r>
        <w:rPr>
          <w:spacing w:val="-10"/>
          <w:sz w:val="24"/>
        </w:rPr>
        <w:t xml:space="preserve"> </w:t>
      </w:r>
      <w:r>
        <w:rPr>
          <w:sz w:val="24"/>
        </w:rPr>
        <w:t>арифметическое</w:t>
      </w:r>
    </w:p>
    <w:p w:rsidR="000945D6" w:rsidRDefault="00A65ABF">
      <w:pPr>
        <w:pStyle w:val="a3"/>
        <w:ind w:left="958" w:right="806"/>
      </w:pPr>
      <w:r>
        <w:t>предшествующих оценок. Решающим при ее определении следует считать фактическую подготовку ученика по всем показателям ко времени выведения этой оценки.</w:t>
      </w:r>
    </w:p>
    <w:p w:rsidR="000945D6" w:rsidRDefault="00A65ABF">
      <w:pPr>
        <w:pStyle w:val="1"/>
        <w:spacing w:before="139" w:line="560" w:lineRule="atLeast"/>
        <w:ind w:left="471" w:right="3635"/>
      </w:pPr>
      <w:r>
        <w:t>Учебно-методическое, материально-техническое обеспечение. Словари</w:t>
      </w:r>
    </w:p>
    <w:p w:rsidR="000945D6" w:rsidRDefault="00A65ABF">
      <w:pPr>
        <w:pStyle w:val="a4"/>
        <w:numPr>
          <w:ilvl w:val="0"/>
          <w:numId w:val="2"/>
        </w:numPr>
        <w:tabs>
          <w:tab w:val="left" w:pos="717"/>
        </w:tabs>
        <w:spacing w:line="237" w:lineRule="auto"/>
        <w:ind w:right="1011" w:firstLine="0"/>
        <w:rPr>
          <w:sz w:val="24"/>
        </w:rPr>
      </w:pPr>
      <w:r>
        <w:rPr>
          <w:sz w:val="24"/>
        </w:rPr>
        <w:t xml:space="preserve">Литература Древней </w:t>
      </w:r>
      <w:r>
        <w:rPr>
          <w:spacing w:val="-3"/>
          <w:sz w:val="24"/>
        </w:rPr>
        <w:t xml:space="preserve">Руси: </w:t>
      </w:r>
      <w:r>
        <w:rPr>
          <w:sz w:val="24"/>
        </w:rPr>
        <w:t>Библиографический словарь</w:t>
      </w:r>
      <w:proofErr w:type="gramStart"/>
      <w:r>
        <w:rPr>
          <w:sz w:val="24"/>
        </w:rPr>
        <w:t xml:space="preserve"> / П</w:t>
      </w:r>
      <w:proofErr w:type="gramEnd"/>
      <w:r>
        <w:rPr>
          <w:sz w:val="24"/>
        </w:rPr>
        <w:t xml:space="preserve">од ред. О.В. </w:t>
      </w:r>
      <w:proofErr w:type="spellStart"/>
      <w:r>
        <w:rPr>
          <w:sz w:val="24"/>
        </w:rPr>
        <w:t>Творогова</w:t>
      </w:r>
      <w:proofErr w:type="spellEnd"/>
      <w:r>
        <w:rPr>
          <w:sz w:val="24"/>
        </w:rPr>
        <w:t>. – М.: Просвещение,</w:t>
      </w:r>
      <w:r>
        <w:rPr>
          <w:spacing w:val="-1"/>
          <w:sz w:val="24"/>
        </w:rPr>
        <w:t xml:space="preserve"> </w:t>
      </w:r>
      <w:r>
        <w:rPr>
          <w:sz w:val="24"/>
        </w:rPr>
        <w:t>2013</w:t>
      </w:r>
    </w:p>
    <w:p w:rsidR="000945D6" w:rsidRDefault="00A65ABF">
      <w:pPr>
        <w:pStyle w:val="a4"/>
        <w:numPr>
          <w:ilvl w:val="0"/>
          <w:numId w:val="2"/>
        </w:numPr>
        <w:tabs>
          <w:tab w:val="left" w:pos="717"/>
        </w:tabs>
        <w:spacing w:before="5" w:line="235" w:lineRule="auto"/>
        <w:ind w:right="761" w:firstLine="0"/>
        <w:rPr>
          <w:sz w:val="24"/>
        </w:rPr>
      </w:pPr>
      <w:r>
        <w:rPr>
          <w:sz w:val="24"/>
        </w:rPr>
        <w:t xml:space="preserve">Русские писатели XIX – начала XX века: Библиографический словарь / Под ред. Н.Н. </w:t>
      </w:r>
      <w:proofErr w:type="spellStart"/>
      <w:r>
        <w:rPr>
          <w:sz w:val="24"/>
        </w:rPr>
        <w:t>Ск</w:t>
      </w:r>
      <w:proofErr w:type="gramStart"/>
      <w:r>
        <w:rPr>
          <w:sz w:val="24"/>
        </w:rPr>
        <w:t>а</w:t>
      </w:r>
      <w:proofErr w:type="spellEnd"/>
      <w:r>
        <w:rPr>
          <w:sz w:val="24"/>
        </w:rPr>
        <w:t>-</w:t>
      </w:r>
      <w:proofErr w:type="gramEnd"/>
      <w:r>
        <w:rPr>
          <w:sz w:val="24"/>
        </w:rPr>
        <w:t xml:space="preserve"> </w:t>
      </w:r>
      <w:proofErr w:type="spellStart"/>
      <w:r>
        <w:rPr>
          <w:sz w:val="24"/>
        </w:rPr>
        <w:t>това</w:t>
      </w:r>
      <w:proofErr w:type="spellEnd"/>
      <w:r>
        <w:rPr>
          <w:sz w:val="24"/>
        </w:rPr>
        <w:t>. – М.: Просвещение,</w:t>
      </w:r>
      <w:r>
        <w:rPr>
          <w:spacing w:val="2"/>
          <w:sz w:val="24"/>
        </w:rPr>
        <w:t xml:space="preserve"> </w:t>
      </w:r>
      <w:r>
        <w:rPr>
          <w:sz w:val="24"/>
        </w:rPr>
        <w:t>2012</w:t>
      </w:r>
    </w:p>
    <w:p w:rsidR="000945D6" w:rsidRDefault="00A65ABF">
      <w:pPr>
        <w:pStyle w:val="a4"/>
        <w:numPr>
          <w:ilvl w:val="0"/>
          <w:numId w:val="2"/>
        </w:numPr>
        <w:tabs>
          <w:tab w:val="left" w:pos="717"/>
        </w:tabs>
        <w:spacing w:before="6"/>
        <w:ind w:left="716" w:hanging="248"/>
        <w:rPr>
          <w:sz w:val="24"/>
        </w:rPr>
      </w:pPr>
      <w:r>
        <w:rPr>
          <w:sz w:val="24"/>
        </w:rPr>
        <w:t xml:space="preserve">Русские писатели XIX века. Библиографический словарь. В 2 ч. / Под ред. </w:t>
      </w:r>
      <w:r>
        <w:rPr>
          <w:spacing w:val="-3"/>
          <w:sz w:val="24"/>
        </w:rPr>
        <w:t>П.А.</w:t>
      </w:r>
      <w:r>
        <w:rPr>
          <w:spacing w:val="-37"/>
          <w:sz w:val="24"/>
        </w:rPr>
        <w:t xml:space="preserve"> </w:t>
      </w:r>
      <w:r>
        <w:rPr>
          <w:sz w:val="24"/>
        </w:rPr>
        <w:t>Николаева.</w:t>
      </w:r>
    </w:p>
    <w:p w:rsidR="000945D6" w:rsidRDefault="00A65ABF">
      <w:pPr>
        <w:pStyle w:val="a3"/>
        <w:spacing w:before="1"/>
        <w:ind w:left="471"/>
      </w:pPr>
      <w:r>
        <w:t>- М.: Просвещение, 2011.</w:t>
      </w:r>
    </w:p>
    <w:p w:rsidR="000945D6" w:rsidRDefault="00A65ABF">
      <w:pPr>
        <w:pStyle w:val="a4"/>
        <w:numPr>
          <w:ilvl w:val="0"/>
          <w:numId w:val="2"/>
        </w:numPr>
        <w:tabs>
          <w:tab w:val="left" w:pos="717"/>
        </w:tabs>
        <w:ind w:right="1095" w:hanging="3"/>
        <w:rPr>
          <w:sz w:val="24"/>
        </w:rPr>
      </w:pPr>
      <w:r>
        <w:rPr>
          <w:sz w:val="24"/>
        </w:rPr>
        <w:t>Русские писатели XVIII века: Библиографический словарь</w:t>
      </w:r>
      <w:proofErr w:type="gramStart"/>
      <w:r>
        <w:rPr>
          <w:sz w:val="24"/>
        </w:rPr>
        <w:t xml:space="preserve"> / П</w:t>
      </w:r>
      <w:proofErr w:type="gramEnd"/>
      <w:r>
        <w:rPr>
          <w:sz w:val="24"/>
        </w:rPr>
        <w:t xml:space="preserve">од ред. С.А. </w:t>
      </w:r>
      <w:proofErr w:type="spellStart"/>
      <w:r>
        <w:rPr>
          <w:sz w:val="24"/>
        </w:rPr>
        <w:t>Джанумова</w:t>
      </w:r>
      <w:proofErr w:type="spellEnd"/>
      <w:r>
        <w:rPr>
          <w:sz w:val="24"/>
        </w:rPr>
        <w:t>.</w:t>
      </w:r>
      <w:r>
        <w:rPr>
          <w:spacing w:val="-39"/>
          <w:sz w:val="24"/>
        </w:rPr>
        <w:t xml:space="preserve"> </w:t>
      </w:r>
      <w:r>
        <w:rPr>
          <w:sz w:val="24"/>
        </w:rPr>
        <w:t>– М.: Просвещение,</w:t>
      </w:r>
      <w:r>
        <w:rPr>
          <w:spacing w:val="-2"/>
          <w:sz w:val="24"/>
        </w:rPr>
        <w:t xml:space="preserve"> </w:t>
      </w:r>
      <w:r>
        <w:rPr>
          <w:sz w:val="24"/>
        </w:rPr>
        <w:t>2013.</w:t>
      </w:r>
    </w:p>
    <w:p w:rsidR="000945D6" w:rsidRDefault="00A65ABF">
      <w:pPr>
        <w:pStyle w:val="a4"/>
        <w:numPr>
          <w:ilvl w:val="0"/>
          <w:numId w:val="2"/>
        </w:numPr>
        <w:tabs>
          <w:tab w:val="left" w:pos="717"/>
        </w:tabs>
        <w:ind w:right="1028" w:hanging="3"/>
        <w:rPr>
          <w:sz w:val="24"/>
        </w:rPr>
      </w:pPr>
      <w:r>
        <w:rPr>
          <w:sz w:val="24"/>
        </w:rPr>
        <w:t xml:space="preserve">Русские писатели. XX век. Библиографический словарь. В. 2 ч. / Под </w:t>
      </w:r>
      <w:proofErr w:type="spellStart"/>
      <w:r>
        <w:rPr>
          <w:sz w:val="24"/>
        </w:rPr>
        <w:t>ред.Н.Н</w:t>
      </w:r>
      <w:proofErr w:type="spellEnd"/>
      <w:r>
        <w:rPr>
          <w:sz w:val="24"/>
        </w:rPr>
        <w:t xml:space="preserve">. </w:t>
      </w:r>
      <w:proofErr w:type="spellStart"/>
      <w:r>
        <w:rPr>
          <w:sz w:val="24"/>
        </w:rPr>
        <w:t>Скатова</w:t>
      </w:r>
      <w:proofErr w:type="spellEnd"/>
      <w:r>
        <w:rPr>
          <w:sz w:val="24"/>
        </w:rPr>
        <w:t>.</w:t>
      </w:r>
      <w:r>
        <w:rPr>
          <w:spacing w:val="-43"/>
          <w:sz w:val="24"/>
        </w:rPr>
        <w:t xml:space="preserve"> </w:t>
      </w:r>
      <w:r>
        <w:rPr>
          <w:sz w:val="24"/>
        </w:rPr>
        <w:t>– М.:</w:t>
      </w:r>
      <w:r>
        <w:rPr>
          <w:spacing w:val="-1"/>
          <w:sz w:val="24"/>
        </w:rPr>
        <w:t xml:space="preserve"> </w:t>
      </w:r>
      <w:r>
        <w:rPr>
          <w:sz w:val="24"/>
        </w:rPr>
        <w:t>Просвещение,2010.</w:t>
      </w:r>
    </w:p>
    <w:p w:rsidR="000945D6" w:rsidRDefault="00A65ABF">
      <w:pPr>
        <w:pStyle w:val="a4"/>
        <w:numPr>
          <w:ilvl w:val="0"/>
          <w:numId w:val="2"/>
        </w:numPr>
        <w:tabs>
          <w:tab w:val="left" w:pos="712"/>
        </w:tabs>
        <w:spacing w:line="237" w:lineRule="auto"/>
        <w:ind w:right="787" w:firstLine="0"/>
        <w:rPr>
          <w:sz w:val="24"/>
        </w:rPr>
      </w:pPr>
      <w:r>
        <w:rPr>
          <w:sz w:val="24"/>
        </w:rPr>
        <w:t>Чернец Л.В. и др. Школьный словарь литературоведческих терминов. – М.: Просвещение, 2012.</w:t>
      </w:r>
    </w:p>
    <w:p w:rsidR="000945D6" w:rsidRDefault="000945D6">
      <w:pPr>
        <w:pStyle w:val="a3"/>
        <w:spacing w:before="1"/>
        <w:ind w:left="0"/>
        <w:rPr>
          <w:sz w:val="25"/>
        </w:rPr>
      </w:pPr>
    </w:p>
    <w:p w:rsidR="000945D6" w:rsidRDefault="00A65ABF">
      <w:pPr>
        <w:pStyle w:val="1"/>
        <w:ind w:left="471" w:right="7204"/>
      </w:pPr>
      <w:r>
        <w:t>Интернет-ресурсы Художественная литература:</w:t>
      </w:r>
    </w:p>
    <w:p w:rsidR="000945D6" w:rsidRDefault="00B61540">
      <w:pPr>
        <w:pStyle w:val="a4"/>
        <w:numPr>
          <w:ilvl w:val="0"/>
          <w:numId w:val="1"/>
        </w:numPr>
        <w:tabs>
          <w:tab w:val="left" w:pos="652"/>
        </w:tabs>
        <w:spacing w:before="1" w:line="257" w:lineRule="exact"/>
        <w:rPr>
          <w:sz w:val="24"/>
        </w:rPr>
      </w:pPr>
      <w:hyperlink r:id="rId6">
        <w:r w:rsidR="00A65ABF">
          <w:rPr>
            <w:sz w:val="24"/>
          </w:rPr>
          <w:t>http://www.klassika.ru–</w:t>
        </w:r>
      </w:hyperlink>
      <w:r w:rsidR="00A65ABF">
        <w:rPr>
          <w:sz w:val="24"/>
        </w:rPr>
        <w:t>Библиотека классической русской</w:t>
      </w:r>
      <w:r w:rsidR="00A65ABF">
        <w:rPr>
          <w:spacing w:val="-1"/>
          <w:sz w:val="24"/>
        </w:rPr>
        <w:t xml:space="preserve"> </w:t>
      </w:r>
      <w:r w:rsidR="00A65ABF">
        <w:rPr>
          <w:sz w:val="24"/>
        </w:rPr>
        <w:t>литературы</w:t>
      </w:r>
    </w:p>
    <w:p w:rsidR="000945D6" w:rsidRDefault="00B61540">
      <w:pPr>
        <w:pStyle w:val="a4"/>
        <w:numPr>
          <w:ilvl w:val="0"/>
          <w:numId w:val="1"/>
        </w:numPr>
        <w:tabs>
          <w:tab w:val="left" w:pos="652"/>
        </w:tabs>
        <w:spacing w:line="303" w:lineRule="exact"/>
        <w:rPr>
          <w:sz w:val="28"/>
        </w:rPr>
      </w:pPr>
      <w:hyperlink r:id="rId7">
        <w:r w:rsidR="00A65ABF">
          <w:rPr>
            <w:sz w:val="24"/>
          </w:rPr>
          <w:t>http://www.ruthenia.ru–</w:t>
        </w:r>
      </w:hyperlink>
      <w:r w:rsidR="00A65ABF">
        <w:rPr>
          <w:sz w:val="24"/>
        </w:rPr>
        <w:t>Русская поэзия 60-х</w:t>
      </w:r>
      <w:r w:rsidR="00A65ABF">
        <w:rPr>
          <w:spacing w:val="-15"/>
          <w:sz w:val="24"/>
        </w:rPr>
        <w:t xml:space="preserve"> </w:t>
      </w:r>
      <w:r w:rsidR="00A65ABF">
        <w:rPr>
          <w:sz w:val="24"/>
        </w:rPr>
        <w:t>годов</w:t>
      </w:r>
      <w:r w:rsidR="00A65ABF">
        <w:rPr>
          <w:sz w:val="28"/>
        </w:rPr>
        <w:t>.</w:t>
      </w:r>
    </w:p>
    <w:p w:rsidR="000945D6" w:rsidRDefault="000945D6">
      <w:pPr>
        <w:pStyle w:val="a3"/>
        <w:spacing w:before="7"/>
        <w:ind w:left="0"/>
        <w:rPr>
          <w:sz w:val="27"/>
        </w:rPr>
      </w:pPr>
    </w:p>
    <w:p w:rsidR="000945D6" w:rsidRDefault="00A65ABF">
      <w:pPr>
        <w:ind w:left="471" w:right="675"/>
        <w:rPr>
          <w:sz w:val="24"/>
        </w:rPr>
      </w:pPr>
      <w:r>
        <w:rPr>
          <w:b/>
          <w:sz w:val="24"/>
        </w:rPr>
        <w:t xml:space="preserve">Справочно-информационные и методические материалы: </w:t>
      </w:r>
      <w:hyperlink r:id="rId8">
        <w:r>
          <w:rPr>
            <w:sz w:val="24"/>
          </w:rPr>
          <w:t>1.http://www.rol</w:t>
        </w:r>
      </w:hyperlink>
      <w:r>
        <w:rPr>
          <w:sz w:val="24"/>
        </w:rPr>
        <w:t>.r</w:t>
      </w:r>
      <w:hyperlink r:id="rId9">
        <w:r>
          <w:rPr>
            <w:sz w:val="24"/>
          </w:rPr>
          <w:t>u–</w:t>
        </w:r>
      </w:hyperlink>
      <w:r>
        <w:rPr>
          <w:sz w:val="24"/>
        </w:rPr>
        <w:t xml:space="preserve">Электронная версия журнала «Вопросы литературы» </w:t>
      </w:r>
      <w:hyperlink r:id="rId10">
        <w:r>
          <w:rPr>
            <w:sz w:val="24"/>
          </w:rPr>
          <w:t>2.http://www.1sep</w:t>
        </w:r>
      </w:hyperlink>
      <w:r>
        <w:rPr>
          <w:sz w:val="24"/>
        </w:rPr>
        <w:t>t</w:t>
      </w:r>
      <w:hyperlink r:id="rId11">
        <w:r>
          <w:rPr>
            <w:sz w:val="24"/>
          </w:rPr>
          <w:t>ember.ru–</w:t>
        </w:r>
      </w:hyperlink>
      <w:r>
        <w:rPr>
          <w:sz w:val="24"/>
        </w:rPr>
        <w:t>Электронные версии газеты «Литература» (Приложение к «Первому</w:t>
      </w:r>
      <w:r>
        <w:rPr>
          <w:spacing w:val="-6"/>
          <w:sz w:val="24"/>
        </w:rPr>
        <w:t xml:space="preserve"> </w:t>
      </w:r>
      <w:r>
        <w:rPr>
          <w:sz w:val="24"/>
        </w:rPr>
        <w:t>сентября»)</w:t>
      </w:r>
    </w:p>
    <w:p w:rsidR="000945D6" w:rsidRDefault="00B61540">
      <w:pPr>
        <w:pStyle w:val="a3"/>
        <w:ind w:left="471"/>
      </w:pPr>
      <w:hyperlink r:id="rId12">
        <w:r w:rsidR="00A65ABF">
          <w:t>3.http://center.fio.ru–</w:t>
        </w:r>
      </w:hyperlink>
      <w:r w:rsidR="00A65ABF">
        <w:t>Мастерская «В помощь учителю. Литература»</w:t>
      </w:r>
    </w:p>
    <w:p w:rsidR="000945D6" w:rsidRDefault="000945D6">
      <w:pPr>
        <w:pStyle w:val="a3"/>
        <w:ind w:left="0"/>
        <w:rPr>
          <w:sz w:val="20"/>
        </w:rPr>
      </w:pPr>
    </w:p>
    <w:p w:rsidR="000945D6" w:rsidRDefault="000945D6">
      <w:pPr>
        <w:pStyle w:val="a3"/>
        <w:ind w:left="0"/>
        <w:rPr>
          <w:sz w:val="20"/>
        </w:rPr>
      </w:pPr>
    </w:p>
    <w:p w:rsidR="000945D6" w:rsidRDefault="000945D6">
      <w:pPr>
        <w:pStyle w:val="a3"/>
        <w:spacing w:before="8"/>
        <w:ind w:left="0"/>
        <w:rPr>
          <w:sz w:val="21"/>
        </w:rPr>
      </w:pPr>
    </w:p>
    <w:p w:rsidR="000945D6" w:rsidRDefault="00A65ABF">
      <w:pPr>
        <w:spacing w:before="56"/>
        <w:ind w:left="2126" w:right="1512"/>
        <w:jc w:val="center"/>
        <w:rPr>
          <w:rFonts w:ascii="Carlito"/>
        </w:rPr>
      </w:pPr>
      <w:r>
        <w:rPr>
          <w:rFonts w:ascii="Carlito"/>
        </w:rPr>
        <w:t>13</w:t>
      </w:r>
    </w:p>
    <w:sectPr w:rsidR="000945D6">
      <w:pgSz w:w="11920" w:h="16850"/>
      <w:pgMar w:top="960" w:right="400" w:bottom="280" w:left="6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rlito">
    <w:altName w:val="Arial"/>
    <w:charset w:val="00"/>
    <w:family w:val="swiss"/>
    <w:pitch w:val="variable"/>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F3097"/>
    <w:multiLevelType w:val="hybridMultilevel"/>
    <w:tmpl w:val="8F46F790"/>
    <w:lvl w:ilvl="0" w:tplc="FB7A2E92">
      <w:start w:val="1"/>
      <w:numFmt w:val="decimal"/>
      <w:lvlText w:val="%1."/>
      <w:lvlJc w:val="left"/>
      <w:pPr>
        <w:ind w:left="238" w:hanging="247"/>
        <w:jc w:val="left"/>
      </w:pPr>
      <w:rPr>
        <w:rFonts w:ascii="Times New Roman" w:eastAsia="Times New Roman" w:hAnsi="Times New Roman" w:cs="Times New Roman" w:hint="default"/>
        <w:w w:val="100"/>
        <w:sz w:val="24"/>
        <w:szCs w:val="24"/>
        <w:lang w:val="ru-RU" w:eastAsia="en-US" w:bidi="ar-SA"/>
      </w:rPr>
    </w:lvl>
    <w:lvl w:ilvl="1" w:tplc="0DB060E0">
      <w:start w:val="1"/>
      <w:numFmt w:val="decimal"/>
      <w:lvlText w:val="%2."/>
      <w:lvlJc w:val="left"/>
      <w:pPr>
        <w:ind w:left="1062" w:hanging="363"/>
        <w:jc w:val="right"/>
      </w:pPr>
      <w:rPr>
        <w:rFonts w:ascii="Times New Roman" w:eastAsia="Times New Roman" w:hAnsi="Times New Roman" w:cs="Times New Roman" w:hint="default"/>
        <w:b/>
        <w:bCs/>
        <w:spacing w:val="0"/>
        <w:w w:val="100"/>
        <w:sz w:val="28"/>
        <w:szCs w:val="28"/>
        <w:lang w:val="ru-RU" w:eastAsia="en-US" w:bidi="ar-SA"/>
      </w:rPr>
    </w:lvl>
    <w:lvl w:ilvl="2" w:tplc="F720095A">
      <w:numFmt w:val="bullet"/>
      <w:lvlText w:val="–"/>
      <w:lvlJc w:val="left"/>
      <w:pPr>
        <w:ind w:left="1062" w:hanging="348"/>
      </w:pPr>
      <w:rPr>
        <w:rFonts w:ascii="Times New Roman" w:eastAsia="Times New Roman" w:hAnsi="Times New Roman" w:cs="Times New Roman" w:hint="default"/>
        <w:w w:val="98"/>
        <w:sz w:val="28"/>
        <w:szCs w:val="28"/>
        <w:lang w:val="ru-RU" w:eastAsia="en-US" w:bidi="ar-SA"/>
      </w:rPr>
    </w:lvl>
    <w:lvl w:ilvl="3" w:tplc="00C4A67C">
      <w:numFmt w:val="bullet"/>
      <w:lvlText w:val="–"/>
      <w:lvlJc w:val="left"/>
      <w:pPr>
        <w:ind w:left="1062" w:hanging="243"/>
      </w:pPr>
      <w:rPr>
        <w:rFonts w:ascii="Times New Roman" w:eastAsia="Times New Roman" w:hAnsi="Times New Roman" w:cs="Times New Roman" w:hint="default"/>
        <w:w w:val="98"/>
        <w:sz w:val="28"/>
        <w:szCs w:val="28"/>
        <w:lang w:val="ru-RU" w:eastAsia="en-US" w:bidi="ar-SA"/>
      </w:rPr>
    </w:lvl>
    <w:lvl w:ilvl="4" w:tplc="7BA03074">
      <w:numFmt w:val="bullet"/>
      <w:lvlText w:val="•"/>
      <w:lvlJc w:val="left"/>
      <w:pPr>
        <w:ind w:left="4330" w:hanging="243"/>
      </w:pPr>
      <w:rPr>
        <w:rFonts w:hint="default"/>
        <w:lang w:val="ru-RU" w:eastAsia="en-US" w:bidi="ar-SA"/>
      </w:rPr>
    </w:lvl>
    <w:lvl w:ilvl="5" w:tplc="4EE2A1DA">
      <w:numFmt w:val="bullet"/>
      <w:lvlText w:val="•"/>
      <w:lvlJc w:val="left"/>
      <w:pPr>
        <w:ind w:left="5420" w:hanging="243"/>
      </w:pPr>
      <w:rPr>
        <w:rFonts w:hint="default"/>
        <w:lang w:val="ru-RU" w:eastAsia="en-US" w:bidi="ar-SA"/>
      </w:rPr>
    </w:lvl>
    <w:lvl w:ilvl="6" w:tplc="A4340070">
      <w:numFmt w:val="bullet"/>
      <w:lvlText w:val="•"/>
      <w:lvlJc w:val="left"/>
      <w:pPr>
        <w:ind w:left="6510" w:hanging="243"/>
      </w:pPr>
      <w:rPr>
        <w:rFonts w:hint="default"/>
        <w:lang w:val="ru-RU" w:eastAsia="en-US" w:bidi="ar-SA"/>
      </w:rPr>
    </w:lvl>
    <w:lvl w:ilvl="7" w:tplc="3788E6B8">
      <w:numFmt w:val="bullet"/>
      <w:lvlText w:val="•"/>
      <w:lvlJc w:val="left"/>
      <w:pPr>
        <w:ind w:left="7600" w:hanging="243"/>
      </w:pPr>
      <w:rPr>
        <w:rFonts w:hint="default"/>
        <w:lang w:val="ru-RU" w:eastAsia="en-US" w:bidi="ar-SA"/>
      </w:rPr>
    </w:lvl>
    <w:lvl w:ilvl="8" w:tplc="BBC86C2C">
      <w:numFmt w:val="bullet"/>
      <w:lvlText w:val="•"/>
      <w:lvlJc w:val="left"/>
      <w:pPr>
        <w:ind w:left="8690" w:hanging="243"/>
      </w:pPr>
      <w:rPr>
        <w:rFonts w:hint="default"/>
        <w:lang w:val="ru-RU" w:eastAsia="en-US" w:bidi="ar-SA"/>
      </w:rPr>
    </w:lvl>
  </w:abstractNum>
  <w:abstractNum w:abstractNumId="1">
    <w:nsid w:val="0600570B"/>
    <w:multiLevelType w:val="hybridMultilevel"/>
    <w:tmpl w:val="0B5E5C76"/>
    <w:lvl w:ilvl="0" w:tplc="74C2C7DE">
      <w:start w:val="1"/>
      <w:numFmt w:val="decimal"/>
      <w:lvlText w:val="%1."/>
      <w:lvlJc w:val="left"/>
      <w:pPr>
        <w:ind w:left="471" w:hanging="245"/>
        <w:jc w:val="left"/>
      </w:pPr>
      <w:rPr>
        <w:rFonts w:ascii="Times New Roman" w:eastAsia="Times New Roman" w:hAnsi="Times New Roman" w:cs="Times New Roman" w:hint="default"/>
        <w:w w:val="97"/>
        <w:sz w:val="24"/>
        <w:szCs w:val="24"/>
        <w:lang w:val="ru-RU" w:eastAsia="en-US" w:bidi="ar-SA"/>
      </w:rPr>
    </w:lvl>
    <w:lvl w:ilvl="1" w:tplc="1DF24608">
      <w:numFmt w:val="bullet"/>
      <w:lvlText w:val="•"/>
      <w:lvlJc w:val="left"/>
      <w:pPr>
        <w:ind w:left="1519" w:hanging="245"/>
      </w:pPr>
      <w:rPr>
        <w:rFonts w:hint="default"/>
        <w:lang w:val="ru-RU" w:eastAsia="en-US" w:bidi="ar-SA"/>
      </w:rPr>
    </w:lvl>
    <w:lvl w:ilvl="2" w:tplc="FAFE88CC">
      <w:numFmt w:val="bullet"/>
      <w:lvlText w:val="•"/>
      <w:lvlJc w:val="left"/>
      <w:pPr>
        <w:ind w:left="2558" w:hanging="245"/>
      </w:pPr>
      <w:rPr>
        <w:rFonts w:hint="default"/>
        <w:lang w:val="ru-RU" w:eastAsia="en-US" w:bidi="ar-SA"/>
      </w:rPr>
    </w:lvl>
    <w:lvl w:ilvl="3" w:tplc="7ECCC97C">
      <w:numFmt w:val="bullet"/>
      <w:lvlText w:val="•"/>
      <w:lvlJc w:val="left"/>
      <w:pPr>
        <w:ind w:left="3597" w:hanging="245"/>
      </w:pPr>
      <w:rPr>
        <w:rFonts w:hint="default"/>
        <w:lang w:val="ru-RU" w:eastAsia="en-US" w:bidi="ar-SA"/>
      </w:rPr>
    </w:lvl>
    <w:lvl w:ilvl="4" w:tplc="1C4ABDEA">
      <w:numFmt w:val="bullet"/>
      <w:lvlText w:val="•"/>
      <w:lvlJc w:val="left"/>
      <w:pPr>
        <w:ind w:left="4636" w:hanging="245"/>
      </w:pPr>
      <w:rPr>
        <w:rFonts w:hint="default"/>
        <w:lang w:val="ru-RU" w:eastAsia="en-US" w:bidi="ar-SA"/>
      </w:rPr>
    </w:lvl>
    <w:lvl w:ilvl="5" w:tplc="2A8EF6A4">
      <w:numFmt w:val="bullet"/>
      <w:lvlText w:val="•"/>
      <w:lvlJc w:val="left"/>
      <w:pPr>
        <w:ind w:left="5675" w:hanging="245"/>
      </w:pPr>
      <w:rPr>
        <w:rFonts w:hint="default"/>
        <w:lang w:val="ru-RU" w:eastAsia="en-US" w:bidi="ar-SA"/>
      </w:rPr>
    </w:lvl>
    <w:lvl w:ilvl="6" w:tplc="842AE8E8">
      <w:numFmt w:val="bullet"/>
      <w:lvlText w:val="•"/>
      <w:lvlJc w:val="left"/>
      <w:pPr>
        <w:ind w:left="6714" w:hanging="245"/>
      </w:pPr>
      <w:rPr>
        <w:rFonts w:hint="default"/>
        <w:lang w:val="ru-RU" w:eastAsia="en-US" w:bidi="ar-SA"/>
      </w:rPr>
    </w:lvl>
    <w:lvl w:ilvl="7" w:tplc="B02E518E">
      <w:numFmt w:val="bullet"/>
      <w:lvlText w:val="•"/>
      <w:lvlJc w:val="left"/>
      <w:pPr>
        <w:ind w:left="7753" w:hanging="245"/>
      </w:pPr>
      <w:rPr>
        <w:rFonts w:hint="default"/>
        <w:lang w:val="ru-RU" w:eastAsia="en-US" w:bidi="ar-SA"/>
      </w:rPr>
    </w:lvl>
    <w:lvl w:ilvl="8" w:tplc="24DC61FC">
      <w:numFmt w:val="bullet"/>
      <w:lvlText w:val="•"/>
      <w:lvlJc w:val="left"/>
      <w:pPr>
        <w:ind w:left="8792" w:hanging="245"/>
      </w:pPr>
      <w:rPr>
        <w:rFonts w:hint="default"/>
        <w:lang w:val="ru-RU" w:eastAsia="en-US" w:bidi="ar-SA"/>
      </w:rPr>
    </w:lvl>
  </w:abstractNum>
  <w:abstractNum w:abstractNumId="2">
    <w:nsid w:val="067E4155"/>
    <w:multiLevelType w:val="hybridMultilevel"/>
    <w:tmpl w:val="520AD2E8"/>
    <w:lvl w:ilvl="0" w:tplc="A1EA28CE">
      <w:start w:val="1"/>
      <w:numFmt w:val="decimal"/>
      <w:lvlText w:val="%1."/>
      <w:lvlJc w:val="left"/>
      <w:pPr>
        <w:ind w:left="295" w:hanging="181"/>
        <w:jc w:val="left"/>
      </w:pPr>
      <w:rPr>
        <w:rFonts w:ascii="Times New Roman" w:eastAsia="Times New Roman" w:hAnsi="Times New Roman" w:cs="Times New Roman" w:hint="default"/>
        <w:spacing w:val="-5"/>
        <w:w w:val="100"/>
        <w:sz w:val="22"/>
        <w:szCs w:val="22"/>
        <w:lang w:val="ru-RU" w:eastAsia="en-US" w:bidi="ar-SA"/>
      </w:rPr>
    </w:lvl>
    <w:lvl w:ilvl="1" w:tplc="F1D41600">
      <w:numFmt w:val="bullet"/>
      <w:lvlText w:val="•"/>
      <w:lvlJc w:val="left"/>
      <w:pPr>
        <w:ind w:left="951" w:hanging="181"/>
      </w:pPr>
      <w:rPr>
        <w:rFonts w:hint="default"/>
        <w:lang w:val="ru-RU" w:eastAsia="en-US" w:bidi="ar-SA"/>
      </w:rPr>
    </w:lvl>
    <w:lvl w:ilvl="2" w:tplc="77B0FA98">
      <w:numFmt w:val="bullet"/>
      <w:lvlText w:val="•"/>
      <w:lvlJc w:val="left"/>
      <w:pPr>
        <w:ind w:left="1603" w:hanging="181"/>
      </w:pPr>
      <w:rPr>
        <w:rFonts w:hint="default"/>
        <w:lang w:val="ru-RU" w:eastAsia="en-US" w:bidi="ar-SA"/>
      </w:rPr>
    </w:lvl>
    <w:lvl w:ilvl="3" w:tplc="5CAA7AEA">
      <w:numFmt w:val="bullet"/>
      <w:lvlText w:val="•"/>
      <w:lvlJc w:val="left"/>
      <w:pPr>
        <w:ind w:left="2255" w:hanging="181"/>
      </w:pPr>
      <w:rPr>
        <w:rFonts w:hint="default"/>
        <w:lang w:val="ru-RU" w:eastAsia="en-US" w:bidi="ar-SA"/>
      </w:rPr>
    </w:lvl>
    <w:lvl w:ilvl="4" w:tplc="FA58973A">
      <w:numFmt w:val="bullet"/>
      <w:lvlText w:val="•"/>
      <w:lvlJc w:val="left"/>
      <w:pPr>
        <w:ind w:left="2906" w:hanging="181"/>
      </w:pPr>
      <w:rPr>
        <w:rFonts w:hint="default"/>
        <w:lang w:val="ru-RU" w:eastAsia="en-US" w:bidi="ar-SA"/>
      </w:rPr>
    </w:lvl>
    <w:lvl w:ilvl="5" w:tplc="2A7891EA">
      <w:numFmt w:val="bullet"/>
      <w:lvlText w:val="•"/>
      <w:lvlJc w:val="left"/>
      <w:pPr>
        <w:ind w:left="3558" w:hanging="181"/>
      </w:pPr>
      <w:rPr>
        <w:rFonts w:hint="default"/>
        <w:lang w:val="ru-RU" w:eastAsia="en-US" w:bidi="ar-SA"/>
      </w:rPr>
    </w:lvl>
    <w:lvl w:ilvl="6" w:tplc="4BFEA110">
      <w:numFmt w:val="bullet"/>
      <w:lvlText w:val="•"/>
      <w:lvlJc w:val="left"/>
      <w:pPr>
        <w:ind w:left="4210" w:hanging="181"/>
      </w:pPr>
      <w:rPr>
        <w:rFonts w:hint="default"/>
        <w:lang w:val="ru-RU" w:eastAsia="en-US" w:bidi="ar-SA"/>
      </w:rPr>
    </w:lvl>
    <w:lvl w:ilvl="7" w:tplc="7A3CDBE6">
      <w:numFmt w:val="bullet"/>
      <w:lvlText w:val="•"/>
      <w:lvlJc w:val="left"/>
      <w:pPr>
        <w:ind w:left="4861" w:hanging="181"/>
      </w:pPr>
      <w:rPr>
        <w:rFonts w:hint="default"/>
        <w:lang w:val="ru-RU" w:eastAsia="en-US" w:bidi="ar-SA"/>
      </w:rPr>
    </w:lvl>
    <w:lvl w:ilvl="8" w:tplc="BF6ADE90">
      <w:numFmt w:val="bullet"/>
      <w:lvlText w:val="•"/>
      <w:lvlJc w:val="left"/>
      <w:pPr>
        <w:ind w:left="5513" w:hanging="181"/>
      </w:pPr>
      <w:rPr>
        <w:rFonts w:hint="default"/>
        <w:lang w:val="ru-RU" w:eastAsia="en-US" w:bidi="ar-SA"/>
      </w:rPr>
    </w:lvl>
  </w:abstractNum>
  <w:abstractNum w:abstractNumId="3">
    <w:nsid w:val="38636FB1"/>
    <w:multiLevelType w:val="hybridMultilevel"/>
    <w:tmpl w:val="760E6EA8"/>
    <w:lvl w:ilvl="0" w:tplc="98FC981C">
      <w:start w:val="1"/>
      <w:numFmt w:val="decimal"/>
      <w:lvlText w:val="%1."/>
      <w:lvlJc w:val="left"/>
      <w:pPr>
        <w:ind w:left="295" w:hanging="181"/>
        <w:jc w:val="left"/>
      </w:pPr>
      <w:rPr>
        <w:rFonts w:ascii="Times New Roman" w:eastAsia="Times New Roman" w:hAnsi="Times New Roman" w:cs="Times New Roman" w:hint="default"/>
        <w:spacing w:val="-3"/>
        <w:w w:val="100"/>
        <w:sz w:val="22"/>
        <w:szCs w:val="22"/>
        <w:lang w:val="ru-RU" w:eastAsia="en-US" w:bidi="ar-SA"/>
      </w:rPr>
    </w:lvl>
    <w:lvl w:ilvl="1" w:tplc="099E53CE">
      <w:numFmt w:val="bullet"/>
      <w:lvlText w:val="•"/>
      <w:lvlJc w:val="left"/>
      <w:pPr>
        <w:ind w:left="951" w:hanging="181"/>
      </w:pPr>
      <w:rPr>
        <w:rFonts w:hint="default"/>
        <w:lang w:val="ru-RU" w:eastAsia="en-US" w:bidi="ar-SA"/>
      </w:rPr>
    </w:lvl>
    <w:lvl w:ilvl="2" w:tplc="7116C6B8">
      <w:numFmt w:val="bullet"/>
      <w:lvlText w:val="•"/>
      <w:lvlJc w:val="left"/>
      <w:pPr>
        <w:ind w:left="1603" w:hanging="181"/>
      </w:pPr>
      <w:rPr>
        <w:rFonts w:hint="default"/>
        <w:lang w:val="ru-RU" w:eastAsia="en-US" w:bidi="ar-SA"/>
      </w:rPr>
    </w:lvl>
    <w:lvl w:ilvl="3" w:tplc="2D1C170A">
      <w:numFmt w:val="bullet"/>
      <w:lvlText w:val="•"/>
      <w:lvlJc w:val="left"/>
      <w:pPr>
        <w:ind w:left="2255" w:hanging="181"/>
      </w:pPr>
      <w:rPr>
        <w:rFonts w:hint="default"/>
        <w:lang w:val="ru-RU" w:eastAsia="en-US" w:bidi="ar-SA"/>
      </w:rPr>
    </w:lvl>
    <w:lvl w:ilvl="4" w:tplc="5430415E">
      <w:numFmt w:val="bullet"/>
      <w:lvlText w:val="•"/>
      <w:lvlJc w:val="left"/>
      <w:pPr>
        <w:ind w:left="2906" w:hanging="181"/>
      </w:pPr>
      <w:rPr>
        <w:rFonts w:hint="default"/>
        <w:lang w:val="ru-RU" w:eastAsia="en-US" w:bidi="ar-SA"/>
      </w:rPr>
    </w:lvl>
    <w:lvl w:ilvl="5" w:tplc="3AD692D6">
      <w:numFmt w:val="bullet"/>
      <w:lvlText w:val="•"/>
      <w:lvlJc w:val="left"/>
      <w:pPr>
        <w:ind w:left="3558" w:hanging="181"/>
      </w:pPr>
      <w:rPr>
        <w:rFonts w:hint="default"/>
        <w:lang w:val="ru-RU" w:eastAsia="en-US" w:bidi="ar-SA"/>
      </w:rPr>
    </w:lvl>
    <w:lvl w:ilvl="6" w:tplc="A90A68A2">
      <w:numFmt w:val="bullet"/>
      <w:lvlText w:val="•"/>
      <w:lvlJc w:val="left"/>
      <w:pPr>
        <w:ind w:left="4210" w:hanging="181"/>
      </w:pPr>
      <w:rPr>
        <w:rFonts w:hint="default"/>
        <w:lang w:val="ru-RU" w:eastAsia="en-US" w:bidi="ar-SA"/>
      </w:rPr>
    </w:lvl>
    <w:lvl w:ilvl="7" w:tplc="9D4E3A50">
      <w:numFmt w:val="bullet"/>
      <w:lvlText w:val="•"/>
      <w:lvlJc w:val="left"/>
      <w:pPr>
        <w:ind w:left="4861" w:hanging="181"/>
      </w:pPr>
      <w:rPr>
        <w:rFonts w:hint="default"/>
        <w:lang w:val="ru-RU" w:eastAsia="en-US" w:bidi="ar-SA"/>
      </w:rPr>
    </w:lvl>
    <w:lvl w:ilvl="8" w:tplc="6D3E54DC">
      <w:numFmt w:val="bullet"/>
      <w:lvlText w:val="•"/>
      <w:lvlJc w:val="left"/>
      <w:pPr>
        <w:ind w:left="5513" w:hanging="181"/>
      </w:pPr>
      <w:rPr>
        <w:rFonts w:hint="default"/>
        <w:lang w:val="ru-RU" w:eastAsia="en-US" w:bidi="ar-SA"/>
      </w:rPr>
    </w:lvl>
  </w:abstractNum>
  <w:abstractNum w:abstractNumId="4">
    <w:nsid w:val="3ADA745D"/>
    <w:multiLevelType w:val="hybridMultilevel"/>
    <w:tmpl w:val="D79C272E"/>
    <w:lvl w:ilvl="0" w:tplc="9D0A299E">
      <w:numFmt w:val="bullet"/>
      <w:lvlText w:val=""/>
      <w:lvlJc w:val="left"/>
      <w:pPr>
        <w:ind w:left="958" w:hanging="360"/>
      </w:pPr>
      <w:rPr>
        <w:rFonts w:ascii="Symbol" w:eastAsia="Symbol" w:hAnsi="Symbol" w:cs="Symbol" w:hint="default"/>
        <w:w w:val="99"/>
        <w:sz w:val="20"/>
        <w:szCs w:val="20"/>
        <w:lang w:val="ru-RU" w:eastAsia="en-US" w:bidi="ar-SA"/>
      </w:rPr>
    </w:lvl>
    <w:lvl w:ilvl="1" w:tplc="12F8217C">
      <w:numFmt w:val="bullet"/>
      <w:lvlText w:val="•"/>
      <w:lvlJc w:val="left"/>
      <w:pPr>
        <w:ind w:left="1951" w:hanging="360"/>
      </w:pPr>
      <w:rPr>
        <w:rFonts w:hint="default"/>
        <w:lang w:val="ru-RU" w:eastAsia="en-US" w:bidi="ar-SA"/>
      </w:rPr>
    </w:lvl>
    <w:lvl w:ilvl="2" w:tplc="E9424EDA">
      <w:numFmt w:val="bullet"/>
      <w:lvlText w:val="•"/>
      <w:lvlJc w:val="left"/>
      <w:pPr>
        <w:ind w:left="2942" w:hanging="360"/>
      </w:pPr>
      <w:rPr>
        <w:rFonts w:hint="default"/>
        <w:lang w:val="ru-RU" w:eastAsia="en-US" w:bidi="ar-SA"/>
      </w:rPr>
    </w:lvl>
    <w:lvl w:ilvl="3" w:tplc="662044E8">
      <w:numFmt w:val="bullet"/>
      <w:lvlText w:val="•"/>
      <w:lvlJc w:val="left"/>
      <w:pPr>
        <w:ind w:left="3933" w:hanging="360"/>
      </w:pPr>
      <w:rPr>
        <w:rFonts w:hint="default"/>
        <w:lang w:val="ru-RU" w:eastAsia="en-US" w:bidi="ar-SA"/>
      </w:rPr>
    </w:lvl>
    <w:lvl w:ilvl="4" w:tplc="C570F8D0">
      <w:numFmt w:val="bullet"/>
      <w:lvlText w:val="•"/>
      <w:lvlJc w:val="left"/>
      <w:pPr>
        <w:ind w:left="4924" w:hanging="360"/>
      </w:pPr>
      <w:rPr>
        <w:rFonts w:hint="default"/>
        <w:lang w:val="ru-RU" w:eastAsia="en-US" w:bidi="ar-SA"/>
      </w:rPr>
    </w:lvl>
    <w:lvl w:ilvl="5" w:tplc="CD221866">
      <w:numFmt w:val="bullet"/>
      <w:lvlText w:val="•"/>
      <w:lvlJc w:val="left"/>
      <w:pPr>
        <w:ind w:left="5915" w:hanging="360"/>
      </w:pPr>
      <w:rPr>
        <w:rFonts w:hint="default"/>
        <w:lang w:val="ru-RU" w:eastAsia="en-US" w:bidi="ar-SA"/>
      </w:rPr>
    </w:lvl>
    <w:lvl w:ilvl="6" w:tplc="4AF87280">
      <w:numFmt w:val="bullet"/>
      <w:lvlText w:val="•"/>
      <w:lvlJc w:val="left"/>
      <w:pPr>
        <w:ind w:left="6906" w:hanging="360"/>
      </w:pPr>
      <w:rPr>
        <w:rFonts w:hint="default"/>
        <w:lang w:val="ru-RU" w:eastAsia="en-US" w:bidi="ar-SA"/>
      </w:rPr>
    </w:lvl>
    <w:lvl w:ilvl="7" w:tplc="F7087A42">
      <w:numFmt w:val="bullet"/>
      <w:lvlText w:val="•"/>
      <w:lvlJc w:val="left"/>
      <w:pPr>
        <w:ind w:left="7897" w:hanging="360"/>
      </w:pPr>
      <w:rPr>
        <w:rFonts w:hint="default"/>
        <w:lang w:val="ru-RU" w:eastAsia="en-US" w:bidi="ar-SA"/>
      </w:rPr>
    </w:lvl>
    <w:lvl w:ilvl="8" w:tplc="941C63D6">
      <w:numFmt w:val="bullet"/>
      <w:lvlText w:val="•"/>
      <w:lvlJc w:val="left"/>
      <w:pPr>
        <w:ind w:left="8888" w:hanging="360"/>
      </w:pPr>
      <w:rPr>
        <w:rFonts w:hint="default"/>
        <w:lang w:val="ru-RU" w:eastAsia="en-US" w:bidi="ar-SA"/>
      </w:rPr>
    </w:lvl>
  </w:abstractNum>
  <w:abstractNum w:abstractNumId="5">
    <w:nsid w:val="40856E92"/>
    <w:multiLevelType w:val="hybridMultilevel"/>
    <w:tmpl w:val="709EDC50"/>
    <w:lvl w:ilvl="0" w:tplc="90F478AE">
      <w:numFmt w:val="bullet"/>
      <w:lvlText w:val=""/>
      <w:lvlJc w:val="left"/>
      <w:pPr>
        <w:ind w:left="1062" w:hanging="360"/>
      </w:pPr>
      <w:rPr>
        <w:rFonts w:ascii="Symbol" w:eastAsia="Symbol" w:hAnsi="Symbol" w:cs="Symbol" w:hint="default"/>
        <w:w w:val="98"/>
        <w:sz w:val="28"/>
        <w:szCs w:val="28"/>
        <w:lang w:val="ru-RU" w:eastAsia="en-US" w:bidi="ar-SA"/>
      </w:rPr>
    </w:lvl>
    <w:lvl w:ilvl="1" w:tplc="4DBEFC3A">
      <w:numFmt w:val="bullet"/>
      <w:lvlText w:val="•"/>
      <w:lvlJc w:val="left"/>
      <w:pPr>
        <w:ind w:left="1060" w:hanging="360"/>
      </w:pPr>
      <w:rPr>
        <w:rFonts w:hint="default"/>
        <w:lang w:val="ru-RU" w:eastAsia="en-US" w:bidi="ar-SA"/>
      </w:rPr>
    </w:lvl>
    <w:lvl w:ilvl="2" w:tplc="D398E5D8">
      <w:numFmt w:val="bullet"/>
      <w:lvlText w:val="•"/>
      <w:lvlJc w:val="left"/>
      <w:pPr>
        <w:ind w:left="4680" w:hanging="360"/>
      </w:pPr>
      <w:rPr>
        <w:rFonts w:hint="default"/>
        <w:lang w:val="ru-RU" w:eastAsia="en-US" w:bidi="ar-SA"/>
      </w:rPr>
    </w:lvl>
    <w:lvl w:ilvl="3" w:tplc="27BCD8B8">
      <w:numFmt w:val="bullet"/>
      <w:lvlText w:val="•"/>
      <w:lvlJc w:val="left"/>
      <w:pPr>
        <w:ind w:left="5100" w:hanging="360"/>
      </w:pPr>
      <w:rPr>
        <w:rFonts w:hint="default"/>
        <w:lang w:val="ru-RU" w:eastAsia="en-US" w:bidi="ar-SA"/>
      </w:rPr>
    </w:lvl>
    <w:lvl w:ilvl="4" w:tplc="86FA91E4">
      <w:numFmt w:val="bullet"/>
      <w:lvlText w:val="•"/>
      <w:lvlJc w:val="left"/>
      <w:pPr>
        <w:ind w:left="5924" w:hanging="360"/>
      </w:pPr>
      <w:rPr>
        <w:rFonts w:hint="default"/>
        <w:lang w:val="ru-RU" w:eastAsia="en-US" w:bidi="ar-SA"/>
      </w:rPr>
    </w:lvl>
    <w:lvl w:ilvl="5" w:tplc="6870117E">
      <w:numFmt w:val="bullet"/>
      <w:lvlText w:val="•"/>
      <w:lvlJc w:val="left"/>
      <w:pPr>
        <w:ind w:left="6748" w:hanging="360"/>
      </w:pPr>
      <w:rPr>
        <w:rFonts w:hint="default"/>
        <w:lang w:val="ru-RU" w:eastAsia="en-US" w:bidi="ar-SA"/>
      </w:rPr>
    </w:lvl>
    <w:lvl w:ilvl="6" w:tplc="63AE9C92">
      <w:numFmt w:val="bullet"/>
      <w:lvlText w:val="•"/>
      <w:lvlJc w:val="left"/>
      <w:pPr>
        <w:ind w:left="7573" w:hanging="360"/>
      </w:pPr>
      <w:rPr>
        <w:rFonts w:hint="default"/>
        <w:lang w:val="ru-RU" w:eastAsia="en-US" w:bidi="ar-SA"/>
      </w:rPr>
    </w:lvl>
    <w:lvl w:ilvl="7" w:tplc="0180090C">
      <w:numFmt w:val="bullet"/>
      <w:lvlText w:val="•"/>
      <w:lvlJc w:val="left"/>
      <w:pPr>
        <w:ind w:left="8397" w:hanging="360"/>
      </w:pPr>
      <w:rPr>
        <w:rFonts w:hint="default"/>
        <w:lang w:val="ru-RU" w:eastAsia="en-US" w:bidi="ar-SA"/>
      </w:rPr>
    </w:lvl>
    <w:lvl w:ilvl="8" w:tplc="7FECF93A">
      <w:numFmt w:val="bullet"/>
      <w:lvlText w:val="•"/>
      <w:lvlJc w:val="left"/>
      <w:pPr>
        <w:ind w:left="9222" w:hanging="360"/>
      </w:pPr>
      <w:rPr>
        <w:rFonts w:hint="default"/>
        <w:lang w:val="ru-RU" w:eastAsia="en-US" w:bidi="ar-SA"/>
      </w:rPr>
    </w:lvl>
  </w:abstractNum>
  <w:abstractNum w:abstractNumId="6">
    <w:nsid w:val="4DD11199"/>
    <w:multiLevelType w:val="hybridMultilevel"/>
    <w:tmpl w:val="8B34DC66"/>
    <w:lvl w:ilvl="0" w:tplc="F47CF1A2">
      <w:numFmt w:val="bullet"/>
      <w:lvlText w:val="–"/>
      <w:lvlJc w:val="left"/>
      <w:pPr>
        <w:ind w:left="1062" w:hanging="351"/>
      </w:pPr>
      <w:rPr>
        <w:rFonts w:ascii="Times New Roman" w:eastAsia="Times New Roman" w:hAnsi="Times New Roman" w:cs="Times New Roman" w:hint="default"/>
        <w:w w:val="98"/>
        <w:sz w:val="28"/>
        <w:szCs w:val="28"/>
        <w:lang w:val="ru-RU" w:eastAsia="en-US" w:bidi="ar-SA"/>
      </w:rPr>
    </w:lvl>
    <w:lvl w:ilvl="1" w:tplc="5730666A">
      <w:numFmt w:val="bullet"/>
      <w:lvlText w:val="–"/>
      <w:lvlJc w:val="left"/>
      <w:pPr>
        <w:ind w:left="1062" w:hanging="228"/>
      </w:pPr>
      <w:rPr>
        <w:rFonts w:ascii="Times New Roman" w:eastAsia="Times New Roman" w:hAnsi="Times New Roman" w:cs="Times New Roman" w:hint="default"/>
        <w:w w:val="98"/>
        <w:sz w:val="28"/>
        <w:szCs w:val="28"/>
        <w:lang w:val="ru-RU" w:eastAsia="en-US" w:bidi="ar-SA"/>
      </w:rPr>
    </w:lvl>
    <w:lvl w:ilvl="2" w:tplc="5A841566">
      <w:numFmt w:val="bullet"/>
      <w:lvlText w:val="•"/>
      <w:lvlJc w:val="left"/>
      <w:pPr>
        <w:ind w:left="3022" w:hanging="228"/>
      </w:pPr>
      <w:rPr>
        <w:rFonts w:hint="default"/>
        <w:lang w:val="ru-RU" w:eastAsia="en-US" w:bidi="ar-SA"/>
      </w:rPr>
    </w:lvl>
    <w:lvl w:ilvl="3" w:tplc="424E2BE0">
      <w:numFmt w:val="bullet"/>
      <w:lvlText w:val="•"/>
      <w:lvlJc w:val="left"/>
      <w:pPr>
        <w:ind w:left="4003" w:hanging="228"/>
      </w:pPr>
      <w:rPr>
        <w:rFonts w:hint="default"/>
        <w:lang w:val="ru-RU" w:eastAsia="en-US" w:bidi="ar-SA"/>
      </w:rPr>
    </w:lvl>
    <w:lvl w:ilvl="4" w:tplc="B08699A0">
      <w:numFmt w:val="bullet"/>
      <w:lvlText w:val="•"/>
      <w:lvlJc w:val="left"/>
      <w:pPr>
        <w:ind w:left="4984" w:hanging="228"/>
      </w:pPr>
      <w:rPr>
        <w:rFonts w:hint="default"/>
        <w:lang w:val="ru-RU" w:eastAsia="en-US" w:bidi="ar-SA"/>
      </w:rPr>
    </w:lvl>
    <w:lvl w:ilvl="5" w:tplc="F4D64890">
      <w:numFmt w:val="bullet"/>
      <w:lvlText w:val="•"/>
      <w:lvlJc w:val="left"/>
      <w:pPr>
        <w:ind w:left="5965" w:hanging="228"/>
      </w:pPr>
      <w:rPr>
        <w:rFonts w:hint="default"/>
        <w:lang w:val="ru-RU" w:eastAsia="en-US" w:bidi="ar-SA"/>
      </w:rPr>
    </w:lvl>
    <w:lvl w:ilvl="6" w:tplc="4D726742">
      <w:numFmt w:val="bullet"/>
      <w:lvlText w:val="•"/>
      <w:lvlJc w:val="left"/>
      <w:pPr>
        <w:ind w:left="6946" w:hanging="228"/>
      </w:pPr>
      <w:rPr>
        <w:rFonts w:hint="default"/>
        <w:lang w:val="ru-RU" w:eastAsia="en-US" w:bidi="ar-SA"/>
      </w:rPr>
    </w:lvl>
    <w:lvl w:ilvl="7" w:tplc="D4625924">
      <w:numFmt w:val="bullet"/>
      <w:lvlText w:val="•"/>
      <w:lvlJc w:val="left"/>
      <w:pPr>
        <w:ind w:left="7927" w:hanging="228"/>
      </w:pPr>
      <w:rPr>
        <w:rFonts w:hint="default"/>
        <w:lang w:val="ru-RU" w:eastAsia="en-US" w:bidi="ar-SA"/>
      </w:rPr>
    </w:lvl>
    <w:lvl w:ilvl="8" w:tplc="2BD4C436">
      <w:numFmt w:val="bullet"/>
      <w:lvlText w:val="•"/>
      <w:lvlJc w:val="left"/>
      <w:pPr>
        <w:ind w:left="8908" w:hanging="228"/>
      </w:pPr>
      <w:rPr>
        <w:rFonts w:hint="default"/>
        <w:lang w:val="ru-RU" w:eastAsia="en-US" w:bidi="ar-SA"/>
      </w:rPr>
    </w:lvl>
  </w:abstractNum>
  <w:abstractNum w:abstractNumId="7">
    <w:nsid w:val="5ADC023C"/>
    <w:multiLevelType w:val="hybridMultilevel"/>
    <w:tmpl w:val="B35421FC"/>
    <w:lvl w:ilvl="0" w:tplc="4C0A7DAC">
      <w:start w:val="2"/>
      <w:numFmt w:val="decimal"/>
      <w:lvlText w:val="%1."/>
      <w:lvlJc w:val="left"/>
      <w:pPr>
        <w:ind w:left="114" w:hanging="240"/>
        <w:jc w:val="left"/>
      </w:pPr>
      <w:rPr>
        <w:rFonts w:ascii="Times New Roman" w:eastAsia="Times New Roman" w:hAnsi="Times New Roman" w:cs="Times New Roman" w:hint="default"/>
        <w:spacing w:val="-4"/>
        <w:w w:val="100"/>
        <w:sz w:val="24"/>
        <w:szCs w:val="24"/>
        <w:lang w:val="ru-RU" w:eastAsia="en-US" w:bidi="ar-SA"/>
      </w:rPr>
    </w:lvl>
    <w:lvl w:ilvl="1" w:tplc="B1F6AEE0">
      <w:numFmt w:val="bullet"/>
      <w:lvlText w:val="•"/>
      <w:lvlJc w:val="left"/>
      <w:pPr>
        <w:ind w:left="789" w:hanging="240"/>
      </w:pPr>
      <w:rPr>
        <w:rFonts w:hint="default"/>
        <w:lang w:val="ru-RU" w:eastAsia="en-US" w:bidi="ar-SA"/>
      </w:rPr>
    </w:lvl>
    <w:lvl w:ilvl="2" w:tplc="3874427C">
      <w:numFmt w:val="bullet"/>
      <w:lvlText w:val="•"/>
      <w:lvlJc w:val="left"/>
      <w:pPr>
        <w:ind w:left="1459" w:hanging="240"/>
      </w:pPr>
      <w:rPr>
        <w:rFonts w:hint="default"/>
        <w:lang w:val="ru-RU" w:eastAsia="en-US" w:bidi="ar-SA"/>
      </w:rPr>
    </w:lvl>
    <w:lvl w:ilvl="3" w:tplc="230E321E">
      <w:numFmt w:val="bullet"/>
      <w:lvlText w:val="•"/>
      <w:lvlJc w:val="left"/>
      <w:pPr>
        <w:ind w:left="2129" w:hanging="240"/>
      </w:pPr>
      <w:rPr>
        <w:rFonts w:hint="default"/>
        <w:lang w:val="ru-RU" w:eastAsia="en-US" w:bidi="ar-SA"/>
      </w:rPr>
    </w:lvl>
    <w:lvl w:ilvl="4" w:tplc="24E23342">
      <w:numFmt w:val="bullet"/>
      <w:lvlText w:val="•"/>
      <w:lvlJc w:val="left"/>
      <w:pPr>
        <w:ind w:left="2798" w:hanging="240"/>
      </w:pPr>
      <w:rPr>
        <w:rFonts w:hint="default"/>
        <w:lang w:val="ru-RU" w:eastAsia="en-US" w:bidi="ar-SA"/>
      </w:rPr>
    </w:lvl>
    <w:lvl w:ilvl="5" w:tplc="E1365856">
      <w:numFmt w:val="bullet"/>
      <w:lvlText w:val="•"/>
      <w:lvlJc w:val="left"/>
      <w:pPr>
        <w:ind w:left="3468" w:hanging="240"/>
      </w:pPr>
      <w:rPr>
        <w:rFonts w:hint="default"/>
        <w:lang w:val="ru-RU" w:eastAsia="en-US" w:bidi="ar-SA"/>
      </w:rPr>
    </w:lvl>
    <w:lvl w:ilvl="6" w:tplc="31A87CA6">
      <w:numFmt w:val="bullet"/>
      <w:lvlText w:val="•"/>
      <w:lvlJc w:val="left"/>
      <w:pPr>
        <w:ind w:left="4138" w:hanging="240"/>
      </w:pPr>
      <w:rPr>
        <w:rFonts w:hint="default"/>
        <w:lang w:val="ru-RU" w:eastAsia="en-US" w:bidi="ar-SA"/>
      </w:rPr>
    </w:lvl>
    <w:lvl w:ilvl="7" w:tplc="7C8A2E88">
      <w:numFmt w:val="bullet"/>
      <w:lvlText w:val="•"/>
      <w:lvlJc w:val="left"/>
      <w:pPr>
        <w:ind w:left="4807" w:hanging="240"/>
      </w:pPr>
      <w:rPr>
        <w:rFonts w:hint="default"/>
        <w:lang w:val="ru-RU" w:eastAsia="en-US" w:bidi="ar-SA"/>
      </w:rPr>
    </w:lvl>
    <w:lvl w:ilvl="8" w:tplc="A5FE7D3C">
      <w:numFmt w:val="bullet"/>
      <w:lvlText w:val="•"/>
      <w:lvlJc w:val="left"/>
      <w:pPr>
        <w:ind w:left="5477" w:hanging="240"/>
      </w:pPr>
      <w:rPr>
        <w:rFonts w:hint="default"/>
        <w:lang w:val="ru-RU" w:eastAsia="en-US" w:bidi="ar-SA"/>
      </w:rPr>
    </w:lvl>
  </w:abstractNum>
  <w:abstractNum w:abstractNumId="8">
    <w:nsid w:val="60212561"/>
    <w:multiLevelType w:val="hybridMultilevel"/>
    <w:tmpl w:val="70E2F436"/>
    <w:lvl w:ilvl="0" w:tplc="4258A7A2">
      <w:start w:val="4"/>
      <w:numFmt w:val="decimal"/>
      <w:lvlText w:val="%1."/>
      <w:lvlJc w:val="left"/>
      <w:pPr>
        <w:ind w:left="651" w:hanging="183"/>
        <w:jc w:val="left"/>
      </w:pPr>
      <w:rPr>
        <w:rFonts w:ascii="Times New Roman" w:eastAsia="Times New Roman" w:hAnsi="Times New Roman" w:cs="Times New Roman" w:hint="default"/>
        <w:w w:val="97"/>
        <w:sz w:val="22"/>
        <w:szCs w:val="22"/>
        <w:lang w:val="ru-RU" w:eastAsia="en-US" w:bidi="ar-SA"/>
      </w:rPr>
    </w:lvl>
    <w:lvl w:ilvl="1" w:tplc="866EC930">
      <w:numFmt w:val="bullet"/>
      <w:lvlText w:val="•"/>
      <w:lvlJc w:val="left"/>
      <w:pPr>
        <w:ind w:left="1681" w:hanging="183"/>
      </w:pPr>
      <w:rPr>
        <w:rFonts w:hint="default"/>
        <w:lang w:val="ru-RU" w:eastAsia="en-US" w:bidi="ar-SA"/>
      </w:rPr>
    </w:lvl>
    <w:lvl w:ilvl="2" w:tplc="D8D4BAC0">
      <w:numFmt w:val="bullet"/>
      <w:lvlText w:val="•"/>
      <w:lvlJc w:val="left"/>
      <w:pPr>
        <w:ind w:left="2702" w:hanging="183"/>
      </w:pPr>
      <w:rPr>
        <w:rFonts w:hint="default"/>
        <w:lang w:val="ru-RU" w:eastAsia="en-US" w:bidi="ar-SA"/>
      </w:rPr>
    </w:lvl>
    <w:lvl w:ilvl="3" w:tplc="F5D20590">
      <w:numFmt w:val="bullet"/>
      <w:lvlText w:val="•"/>
      <w:lvlJc w:val="left"/>
      <w:pPr>
        <w:ind w:left="3723" w:hanging="183"/>
      </w:pPr>
      <w:rPr>
        <w:rFonts w:hint="default"/>
        <w:lang w:val="ru-RU" w:eastAsia="en-US" w:bidi="ar-SA"/>
      </w:rPr>
    </w:lvl>
    <w:lvl w:ilvl="4" w:tplc="A5485412">
      <w:numFmt w:val="bullet"/>
      <w:lvlText w:val="•"/>
      <w:lvlJc w:val="left"/>
      <w:pPr>
        <w:ind w:left="4744" w:hanging="183"/>
      </w:pPr>
      <w:rPr>
        <w:rFonts w:hint="default"/>
        <w:lang w:val="ru-RU" w:eastAsia="en-US" w:bidi="ar-SA"/>
      </w:rPr>
    </w:lvl>
    <w:lvl w:ilvl="5" w:tplc="B6205C04">
      <w:numFmt w:val="bullet"/>
      <w:lvlText w:val="•"/>
      <w:lvlJc w:val="left"/>
      <w:pPr>
        <w:ind w:left="5765" w:hanging="183"/>
      </w:pPr>
      <w:rPr>
        <w:rFonts w:hint="default"/>
        <w:lang w:val="ru-RU" w:eastAsia="en-US" w:bidi="ar-SA"/>
      </w:rPr>
    </w:lvl>
    <w:lvl w:ilvl="6" w:tplc="5BC02836">
      <w:numFmt w:val="bullet"/>
      <w:lvlText w:val="•"/>
      <w:lvlJc w:val="left"/>
      <w:pPr>
        <w:ind w:left="6786" w:hanging="183"/>
      </w:pPr>
      <w:rPr>
        <w:rFonts w:hint="default"/>
        <w:lang w:val="ru-RU" w:eastAsia="en-US" w:bidi="ar-SA"/>
      </w:rPr>
    </w:lvl>
    <w:lvl w:ilvl="7" w:tplc="0F4E950A">
      <w:numFmt w:val="bullet"/>
      <w:lvlText w:val="•"/>
      <w:lvlJc w:val="left"/>
      <w:pPr>
        <w:ind w:left="7807" w:hanging="183"/>
      </w:pPr>
      <w:rPr>
        <w:rFonts w:hint="default"/>
        <w:lang w:val="ru-RU" w:eastAsia="en-US" w:bidi="ar-SA"/>
      </w:rPr>
    </w:lvl>
    <w:lvl w:ilvl="8" w:tplc="3D30EBD0">
      <w:numFmt w:val="bullet"/>
      <w:lvlText w:val="•"/>
      <w:lvlJc w:val="left"/>
      <w:pPr>
        <w:ind w:left="8828" w:hanging="183"/>
      </w:pPr>
      <w:rPr>
        <w:rFonts w:hint="default"/>
        <w:lang w:val="ru-RU" w:eastAsia="en-US" w:bidi="ar-SA"/>
      </w:rPr>
    </w:lvl>
  </w:abstractNum>
  <w:abstractNum w:abstractNumId="9">
    <w:nsid w:val="6C69434E"/>
    <w:multiLevelType w:val="hybridMultilevel"/>
    <w:tmpl w:val="962A6C96"/>
    <w:lvl w:ilvl="0" w:tplc="4B74FACA">
      <w:numFmt w:val="bullet"/>
      <w:lvlText w:val="–"/>
      <w:lvlJc w:val="left"/>
      <w:pPr>
        <w:ind w:left="1062" w:hanging="351"/>
      </w:pPr>
      <w:rPr>
        <w:rFonts w:ascii="Times New Roman" w:eastAsia="Times New Roman" w:hAnsi="Times New Roman" w:cs="Times New Roman" w:hint="default"/>
        <w:w w:val="98"/>
        <w:sz w:val="28"/>
        <w:szCs w:val="28"/>
        <w:lang w:val="ru-RU" w:eastAsia="en-US" w:bidi="ar-SA"/>
      </w:rPr>
    </w:lvl>
    <w:lvl w:ilvl="1" w:tplc="9C58802A">
      <w:numFmt w:val="bullet"/>
      <w:lvlText w:val="•"/>
      <w:lvlJc w:val="left"/>
      <w:pPr>
        <w:ind w:left="2041" w:hanging="351"/>
      </w:pPr>
      <w:rPr>
        <w:rFonts w:hint="default"/>
        <w:lang w:val="ru-RU" w:eastAsia="en-US" w:bidi="ar-SA"/>
      </w:rPr>
    </w:lvl>
    <w:lvl w:ilvl="2" w:tplc="497457EE">
      <w:numFmt w:val="bullet"/>
      <w:lvlText w:val="•"/>
      <w:lvlJc w:val="left"/>
      <w:pPr>
        <w:ind w:left="3022" w:hanging="351"/>
      </w:pPr>
      <w:rPr>
        <w:rFonts w:hint="default"/>
        <w:lang w:val="ru-RU" w:eastAsia="en-US" w:bidi="ar-SA"/>
      </w:rPr>
    </w:lvl>
    <w:lvl w:ilvl="3" w:tplc="C31E04EE">
      <w:numFmt w:val="bullet"/>
      <w:lvlText w:val="•"/>
      <w:lvlJc w:val="left"/>
      <w:pPr>
        <w:ind w:left="4003" w:hanging="351"/>
      </w:pPr>
      <w:rPr>
        <w:rFonts w:hint="default"/>
        <w:lang w:val="ru-RU" w:eastAsia="en-US" w:bidi="ar-SA"/>
      </w:rPr>
    </w:lvl>
    <w:lvl w:ilvl="4" w:tplc="716E2168">
      <w:numFmt w:val="bullet"/>
      <w:lvlText w:val="•"/>
      <w:lvlJc w:val="left"/>
      <w:pPr>
        <w:ind w:left="4984" w:hanging="351"/>
      </w:pPr>
      <w:rPr>
        <w:rFonts w:hint="default"/>
        <w:lang w:val="ru-RU" w:eastAsia="en-US" w:bidi="ar-SA"/>
      </w:rPr>
    </w:lvl>
    <w:lvl w:ilvl="5" w:tplc="ED268B96">
      <w:numFmt w:val="bullet"/>
      <w:lvlText w:val="•"/>
      <w:lvlJc w:val="left"/>
      <w:pPr>
        <w:ind w:left="5965" w:hanging="351"/>
      </w:pPr>
      <w:rPr>
        <w:rFonts w:hint="default"/>
        <w:lang w:val="ru-RU" w:eastAsia="en-US" w:bidi="ar-SA"/>
      </w:rPr>
    </w:lvl>
    <w:lvl w:ilvl="6" w:tplc="9CC0D8F2">
      <w:numFmt w:val="bullet"/>
      <w:lvlText w:val="•"/>
      <w:lvlJc w:val="left"/>
      <w:pPr>
        <w:ind w:left="6946" w:hanging="351"/>
      </w:pPr>
      <w:rPr>
        <w:rFonts w:hint="default"/>
        <w:lang w:val="ru-RU" w:eastAsia="en-US" w:bidi="ar-SA"/>
      </w:rPr>
    </w:lvl>
    <w:lvl w:ilvl="7" w:tplc="5D8E9FFC">
      <w:numFmt w:val="bullet"/>
      <w:lvlText w:val="•"/>
      <w:lvlJc w:val="left"/>
      <w:pPr>
        <w:ind w:left="7927" w:hanging="351"/>
      </w:pPr>
      <w:rPr>
        <w:rFonts w:hint="default"/>
        <w:lang w:val="ru-RU" w:eastAsia="en-US" w:bidi="ar-SA"/>
      </w:rPr>
    </w:lvl>
    <w:lvl w:ilvl="8" w:tplc="31EEDB70">
      <w:numFmt w:val="bullet"/>
      <w:lvlText w:val="•"/>
      <w:lvlJc w:val="left"/>
      <w:pPr>
        <w:ind w:left="8908" w:hanging="351"/>
      </w:pPr>
      <w:rPr>
        <w:rFonts w:hint="default"/>
        <w:lang w:val="ru-RU" w:eastAsia="en-US" w:bidi="ar-SA"/>
      </w:rPr>
    </w:lvl>
  </w:abstractNum>
  <w:abstractNum w:abstractNumId="10">
    <w:nsid w:val="6E1559E7"/>
    <w:multiLevelType w:val="hybridMultilevel"/>
    <w:tmpl w:val="862269BA"/>
    <w:lvl w:ilvl="0" w:tplc="70665806">
      <w:start w:val="3"/>
      <w:numFmt w:val="decimal"/>
      <w:lvlText w:val="%1."/>
      <w:lvlJc w:val="left"/>
      <w:pPr>
        <w:ind w:left="114" w:hanging="240"/>
        <w:jc w:val="left"/>
      </w:pPr>
      <w:rPr>
        <w:rFonts w:ascii="Times New Roman" w:eastAsia="Times New Roman" w:hAnsi="Times New Roman" w:cs="Times New Roman" w:hint="default"/>
        <w:spacing w:val="-8"/>
        <w:w w:val="100"/>
        <w:sz w:val="24"/>
        <w:szCs w:val="24"/>
        <w:lang w:val="ru-RU" w:eastAsia="en-US" w:bidi="ar-SA"/>
      </w:rPr>
    </w:lvl>
    <w:lvl w:ilvl="1" w:tplc="4FA27A74">
      <w:numFmt w:val="bullet"/>
      <w:lvlText w:val="•"/>
      <w:lvlJc w:val="left"/>
      <w:pPr>
        <w:ind w:left="789" w:hanging="240"/>
      </w:pPr>
      <w:rPr>
        <w:rFonts w:hint="default"/>
        <w:lang w:val="ru-RU" w:eastAsia="en-US" w:bidi="ar-SA"/>
      </w:rPr>
    </w:lvl>
    <w:lvl w:ilvl="2" w:tplc="3AD44D12">
      <w:numFmt w:val="bullet"/>
      <w:lvlText w:val="•"/>
      <w:lvlJc w:val="left"/>
      <w:pPr>
        <w:ind w:left="1459" w:hanging="240"/>
      </w:pPr>
      <w:rPr>
        <w:rFonts w:hint="default"/>
        <w:lang w:val="ru-RU" w:eastAsia="en-US" w:bidi="ar-SA"/>
      </w:rPr>
    </w:lvl>
    <w:lvl w:ilvl="3" w:tplc="1DAC904E">
      <w:numFmt w:val="bullet"/>
      <w:lvlText w:val="•"/>
      <w:lvlJc w:val="left"/>
      <w:pPr>
        <w:ind w:left="2129" w:hanging="240"/>
      </w:pPr>
      <w:rPr>
        <w:rFonts w:hint="default"/>
        <w:lang w:val="ru-RU" w:eastAsia="en-US" w:bidi="ar-SA"/>
      </w:rPr>
    </w:lvl>
    <w:lvl w:ilvl="4" w:tplc="75A0EAD2">
      <w:numFmt w:val="bullet"/>
      <w:lvlText w:val="•"/>
      <w:lvlJc w:val="left"/>
      <w:pPr>
        <w:ind w:left="2798" w:hanging="240"/>
      </w:pPr>
      <w:rPr>
        <w:rFonts w:hint="default"/>
        <w:lang w:val="ru-RU" w:eastAsia="en-US" w:bidi="ar-SA"/>
      </w:rPr>
    </w:lvl>
    <w:lvl w:ilvl="5" w:tplc="0DC242CA">
      <w:numFmt w:val="bullet"/>
      <w:lvlText w:val="•"/>
      <w:lvlJc w:val="left"/>
      <w:pPr>
        <w:ind w:left="3468" w:hanging="240"/>
      </w:pPr>
      <w:rPr>
        <w:rFonts w:hint="default"/>
        <w:lang w:val="ru-RU" w:eastAsia="en-US" w:bidi="ar-SA"/>
      </w:rPr>
    </w:lvl>
    <w:lvl w:ilvl="6" w:tplc="8AAA3204">
      <w:numFmt w:val="bullet"/>
      <w:lvlText w:val="•"/>
      <w:lvlJc w:val="left"/>
      <w:pPr>
        <w:ind w:left="4138" w:hanging="240"/>
      </w:pPr>
      <w:rPr>
        <w:rFonts w:hint="default"/>
        <w:lang w:val="ru-RU" w:eastAsia="en-US" w:bidi="ar-SA"/>
      </w:rPr>
    </w:lvl>
    <w:lvl w:ilvl="7" w:tplc="3EB615EA">
      <w:numFmt w:val="bullet"/>
      <w:lvlText w:val="•"/>
      <w:lvlJc w:val="left"/>
      <w:pPr>
        <w:ind w:left="4807" w:hanging="240"/>
      </w:pPr>
      <w:rPr>
        <w:rFonts w:hint="default"/>
        <w:lang w:val="ru-RU" w:eastAsia="en-US" w:bidi="ar-SA"/>
      </w:rPr>
    </w:lvl>
    <w:lvl w:ilvl="8" w:tplc="37729A6E">
      <w:numFmt w:val="bullet"/>
      <w:lvlText w:val="•"/>
      <w:lvlJc w:val="left"/>
      <w:pPr>
        <w:ind w:left="5477" w:hanging="240"/>
      </w:pPr>
      <w:rPr>
        <w:rFonts w:hint="default"/>
        <w:lang w:val="ru-RU" w:eastAsia="en-US" w:bidi="ar-SA"/>
      </w:rPr>
    </w:lvl>
  </w:abstractNum>
  <w:abstractNum w:abstractNumId="11">
    <w:nsid w:val="71AC2084"/>
    <w:multiLevelType w:val="hybridMultilevel"/>
    <w:tmpl w:val="1E2027CC"/>
    <w:lvl w:ilvl="0" w:tplc="41C45F0A">
      <w:start w:val="1"/>
      <w:numFmt w:val="decimal"/>
      <w:lvlText w:val="%1."/>
      <w:lvlJc w:val="left"/>
      <w:pPr>
        <w:ind w:left="295" w:hanging="181"/>
        <w:jc w:val="left"/>
      </w:pPr>
      <w:rPr>
        <w:rFonts w:ascii="Times New Roman" w:eastAsia="Times New Roman" w:hAnsi="Times New Roman" w:cs="Times New Roman" w:hint="default"/>
        <w:spacing w:val="-5"/>
        <w:w w:val="100"/>
        <w:sz w:val="22"/>
        <w:szCs w:val="22"/>
        <w:lang w:val="ru-RU" w:eastAsia="en-US" w:bidi="ar-SA"/>
      </w:rPr>
    </w:lvl>
    <w:lvl w:ilvl="1" w:tplc="5D10BAF0">
      <w:numFmt w:val="bullet"/>
      <w:lvlText w:val="•"/>
      <w:lvlJc w:val="left"/>
      <w:pPr>
        <w:ind w:left="951" w:hanging="181"/>
      </w:pPr>
      <w:rPr>
        <w:rFonts w:hint="default"/>
        <w:lang w:val="ru-RU" w:eastAsia="en-US" w:bidi="ar-SA"/>
      </w:rPr>
    </w:lvl>
    <w:lvl w:ilvl="2" w:tplc="22FA31F2">
      <w:numFmt w:val="bullet"/>
      <w:lvlText w:val="•"/>
      <w:lvlJc w:val="left"/>
      <w:pPr>
        <w:ind w:left="1603" w:hanging="181"/>
      </w:pPr>
      <w:rPr>
        <w:rFonts w:hint="default"/>
        <w:lang w:val="ru-RU" w:eastAsia="en-US" w:bidi="ar-SA"/>
      </w:rPr>
    </w:lvl>
    <w:lvl w:ilvl="3" w:tplc="A2AAF2F2">
      <w:numFmt w:val="bullet"/>
      <w:lvlText w:val="•"/>
      <w:lvlJc w:val="left"/>
      <w:pPr>
        <w:ind w:left="2255" w:hanging="181"/>
      </w:pPr>
      <w:rPr>
        <w:rFonts w:hint="default"/>
        <w:lang w:val="ru-RU" w:eastAsia="en-US" w:bidi="ar-SA"/>
      </w:rPr>
    </w:lvl>
    <w:lvl w:ilvl="4" w:tplc="DE96AC52">
      <w:numFmt w:val="bullet"/>
      <w:lvlText w:val="•"/>
      <w:lvlJc w:val="left"/>
      <w:pPr>
        <w:ind w:left="2906" w:hanging="181"/>
      </w:pPr>
      <w:rPr>
        <w:rFonts w:hint="default"/>
        <w:lang w:val="ru-RU" w:eastAsia="en-US" w:bidi="ar-SA"/>
      </w:rPr>
    </w:lvl>
    <w:lvl w:ilvl="5" w:tplc="5F2A66CE">
      <w:numFmt w:val="bullet"/>
      <w:lvlText w:val="•"/>
      <w:lvlJc w:val="left"/>
      <w:pPr>
        <w:ind w:left="3558" w:hanging="181"/>
      </w:pPr>
      <w:rPr>
        <w:rFonts w:hint="default"/>
        <w:lang w:val="ru-RU" w:eastAsia="en-US" w:bidi="ar-SA"/>
      </w:rPr>
    </w:lvl>
    <w:lvl w:ilvl="6" w:tplc="69F441EA">
      <w:numFmt w:val="bullet"/>
      <w:lvlText w:val="•"/>
      <w:lvlJc w:val="left"/>
      <w:pPr>
        <w:ind w:left="4210" w:hanging="181"/>
      </w:pPr>
      <w:rPr>
        <w:rFonts w:hint="default"/>
        <w:lang w:val="ru-RU" w:eastAsia="en-US" w:bidi="ar-SA"/>
      </w:rPr>
    </w:lvl>
    <w:lvl w:ilvl="7" w:tplc="276236C4">
      <w:numFmt w:val="bullet"/>
      <w:lvlText w:val="•"/>
      <w:lvlJc w:val="left"/>
      <w:pPr>
        <w:ind w:left="4861" w:hanging="181"/>
      </w:pPr>
      <w:rPr>
        <w:rFonts w:hint="default"/>
        <w:lang w:val="ru-RU" w:eastAsia="en-US" w:bidi="ar-SA"/>
      </w:rPr>
    </w:lvl>
    <w:lvl w:ilvl="8" w:tplc="56AA1F34">
      <w:numFmt w:val="bullet"/>
      <w:lvlText w:val="•"/>
      <w:lvlJc w:val="left"/>
      <w:pPr>
        <w:ind w:left="5513" w:hanging="181"/>
      </w:pPr>
      <w:rPr>
        <w:rFonts w:hint="default"/>
        <w:lang w:val="ru-RU" w:eastAsia="en-US" w:bidi="ar-SA"/>
      </w:rPr>
    </w:lvl>
  </w:abstractNum>
  <w:abstractNum w:abstractNumId="12">
    <w:nsid w:val="72045EFE"/>
    <w:multiLevelType w:val="hybridMultilevel"/>
    <w:tmpl w:val="F17E3550"/>
    <w:lvl w:ilvl="0" w:tplc="A3A44B04">
      <w:numFmt w:val="bullet"/>
      <w:lvlText w:val="•"/>
      <w:lvlJc w:val="left"/>
      <w:pPr>
        <w:ind w:left="1062" w:hanging="1299"/>
      </w:pPr>
      <w:rPr>
        <w:rFonts w:ascii="Carlito" w:eastAsia="Carlito" w:hAnsi="Carlito" w:cs="Carlito" w:hint="default"/>
        <w:w w:val="97"/>
        <w:sz w:val="20"/>
        <w:szCs w:val="20"/>
        <w:lang w:val="ru-RU" w:eastAsia="en-US" w:bidi="ar-SA"/>
      </w:rPr>
    </w:lvl>
    <w:lvl w:ilvl="1" w:tplc="3A0EA74A">
      <w:numFmt w:val="bullet"/>
      <w:lvlText w:val="•"/>
      <w:lvlJc w:val="left"/>
      <w:pPr>
        <w:ind w:left="2041" w:hanging="1299"/>
      </w:pPr>
      <w:rPr>
        <w:rFonts w:hint="default"/>
        <w:lang w:val="ru-RU" w:eastAsia="en-US" w:bidi="ar-SA"/>
      </w:rPr>
    </w:lvl>
    <w:lvl w:ilvl="2" w:tplc="4066E5BA">
      <w:numFmt w:val="bullet"/>
      <w:lvlText w:val="•"/>
      <w:lvlJc w:val="left"/>
      <w:pPr>
        <w:ind w:left="3022" w:hanging="1299"/>
      </w:pPr>
      <w:rPr>
        <w:rFonts w:hint="default"/>
        <w:lang w:val="ru-RU" w:eastAsia="en-US" w:bidi="ar-SA"/>
      </w:rPr>
    </w:lvl>
    <w:lvl w:ilvl="3" w:tplc="B95221D0">
      <w:numFmt w:val="bullet"/>
      <w:lvlText w:val="•"/>
      <w:lvlJc w:val="left"/>
      <w:pPr>
        <w:ind w:left="4003" w:hanging="1299"/>
      </w:pPr>
      <w:rPr>
        <w:rFonts w:hint="default"/>
        <w:lang w:val="ru-RU" w:eastAsia="en-US" w:bidi="ar-SA"/>
      </w:rPr>
    </w:lvl>
    <w:lvl w:ilvl="4" w:tplc="A620BD50">
      <w:numFmt w:val="bullet"/>
      <w:lvlText w:val="•"/>
      <w:lvlJc w:val="left"/>
      <w:pPr>
        <w:ind w:left="4984" w:hanging="1299"/>
      </w:pPr>
      <w:rPr>
        <w:rFonts w:hint="default"/>
        <w:lang w:val="ru-RU" w:eastAsia="en-US" w:bidi="ar-SA"/>
      </w:rPr>
    </w:lvl>
    <w:lvl w:ilvl="5" w:tplc="433A7854">
      <w:numFmt w:val="bullet"/>
      <w:lvlText w:val="•"/>
      <w:lvlJc w:val="left"/>
      <w:pPr>
        <w:ind w:left="5965" w:hanging="1299"/>
      </w:pPr>
      <w:rPr>
        <w:rFonts w:hint="default"/>
        <w:lang w:val="ru-RU" w:eastAsia="en-US" w:bidi="ar-SA"/>
      </w:rPr>
    </w:lvl>
    <w:lvl w:ilvl="6" w:tplc="92985586">
      <w:numFmt w:val="bullet"/>
      <w:lvlText w:val="•"/>
      <w:lvlJc w:val="left"/>
      <w:pPr>
        <w:ind w:left="6946" w:hanging="1299"/>
      </w:pPr>
      <w:rPr>
        <w:rFonts w:hint="default"/>
        <w:lang w:val="ru-RU" w:eastAsia="en-US" w:bidi="ar-SA"/>
      </w:rPr>
    </w:lvl>
    <w:lvl w:ilvl="7" w:tplc="6506FC3A">
      <w:numFmt w:val="bullet"/>
      <w:lvlText w:val="•"/>
      <w:lvlJc w:val="left"/>
      <w:pPr>
        <w:ind w:left="7927" w:hanging="1299"/>
      </w:pPr>
      <w:rPr>
        <w:rFonts w:hint="default"/>
        <w:lang w:val="ru-RU" w:eastAsia="en-US" w:bidi="ar-SA"/>
      </w:rPr>
    </w:lvl>
    <w:lvl w:ilvl="8" w:tplc="D7FA1B7C">
      <w:numFmt w:val="bullet"/>
      <w:lvlText w:val="•"/>
      <w:lvlJc w:val="left"/>
      <w:pPr>
        <w:ind w:left="8908" w:hanging="1299"/>
      </w:pPr>
      <w:rPr>
        <w:rFonts w:hint="default"/>
        <w:lang w:val="ru-RU" w:eastAsia="en-US" w:bidi="ar-SA"/>
      </w:rPr>
    </w:lvl>
  </w:abstractNum>
  <w:abstractNum w:abstractNumId="13">
    <w:nsid w:val="76E62995"/>
    <w:multiLevelType w:val="hybridMultilevel"/>
    <w:tmpl w:val="0D70BF38"/>
    <w:lvl w:ilvl="0" w:tplc="71EAAFE0">
      <w:numFmt w:val="bullet"/>
      <w:lvlText w:val="•"/>
      <w:lvlJc w:val="left"/>
      <w:pPr>
        <w:ind w:left="1062" w:hanging="200"/>
      </w:pPr>
      <w:rPr>
        <w:rFonts w:ascii="Arial" w:eastAsia="Arial" w:hAnsi="Arial" w:cs="Arial" w:hint="default"/>
        <w:b/>
        <w:bCs/>
        <w:w w:val="99"/>
        <w:sz w:val="28"/>
        <w:szCs w:val="28"/>
        <w:lang w:val="ru-RU" w:eastAsia="en-US" w:bidi="ar-SA"/>
      </w:rPr>
    </w:lvl>
    <w:lvl w:ilvl="1" w:tplc="B37C40F8">
      <w:numFmt w:val="bullet"/>
      <w:lvlText w:val="•"/>
      <w:lvlJc w:val="left"/>
      <w:pPr>
        <w:ind w:left="2041" w:hanging="200"/>
      </w:pPr>
      <w:rPr>
        <w:rFonts w:hint="default"/>
        <w:lang w:val="ru-RU" w:eastAsia="en-US" w:bidi="ar-SA"/>
      </w:rPr>
    </w:lvl>
    <w:lvl w:ilvl="2" w:tplc="BB727E1E">
      <w:numFmt w:val="bullet"/>
      <w:lvlText w:val="•"/>
      <w:lvlJc w:val="left"/>
      <w:pPr>
        <w:ind w:left="3022" w:hanging="200"/>
      </w:pPr>
      <w:rPr>
        <w:rFonts w:hint="default"/>
        <w:lang w:val="ru-RU" w:eastAsia="en-US" w:bidi="ar-SA"/>
      </w:rPr>
    </w:lvl>
    <w:lvl w:ilvl="3" w:tplc="CD1C5C44">
      <w:numFmt w:val="bullet"/>
      <w:lvlText w:val="•"/>
      <w:lvlJc w:val="left"/>
      <w:pPr>
        <w:ind w:left="4003" w:hanging="200"/>
      </w:pPr>
      <w:rPr>
        <w:rFonts w:hint="default"/>
        <w:lang w:val="ru-RU" w:eastAsia="en-US" w:bidi="ar-SA"/>
      </w:rPr>
    </w:lvl>
    <w:lvl w:ilvl="4" w:tplc="038A3866">
      <w:numFmt w:val="bullet"/>
      <w:lvlText w:val="•"/>
      <w:lvlJc w:val="left"/>
      <w:pPr>
        <w:ind w:left="4984" w:hanging="200"/>
      </w:pPr>
      <w:rPr>
        <w:rFonts w:hint="default"/>
        <w:lang w:val="ru-RU" w:eastAsia="en-US" w:bidi="ar-SA"/>
      </w:rPr>
    </w:lvl>
    <w:lvl w:ilvl="5" w:tplc="E8A6E6B8">
      <w:numFmt w:val="bullet"/>
      <w:lvlText w:val="•"/>
      <w:lvlJc w:val="left"/>
      <w:pPr>
        <w:ind w:left="5965" w:hanging="200"/>
      </w:pPr>
      <w:rPr>
        <w:rFonts w:hint="default"/>
        <w:lang w:val="ru-RU" w:eastAsia="en-US" w:bidi="ar-SA"/>
      </w:rPr>
    </w:lvl>
    <w:lvl w:ilvl="6" w:tplc="D4322214">
      <w:numFmt w:val="bullet"/>
      <w:lvlText w:val="•"/>
      <w:lvlJc w:val="left"/>
      <w:pPr>
        <w:ind w:left="6946" w:hanging="200"/>
      </w:pPr>
      <w:rPr>
        <w:rFonts w:hint="default"/>
        <w:lang w:val="ru-RU" w:eastAsia="en-US" w:bidi="ar-SA"/>
      </w:rPr>
    </w:lvl>
    <w:lvl w:ilvl="7" w:tplc="A85E9AD0">
      <w:numFmt w:val="bullet"/>
      <w:lvlText w:val="•"/>
      <w:lvlJc w:val="left"/>
      <w:pPr>
        <w:ind w:left="7927" w:hanging="200"/>
      </w:pPr>
      <w:rPr>
        <w:rFonts w:hint="default"/>
        <w:lang w:val="ru-RU" w:eastAsia="en-US" w:bidi="ar-SA"/>
      </w:rPr>
    </w:lvl>
    <w:lvl w:ilvl="8" w:tplc="B0E829B8">
      <w:numFmt w:val="bullet"/>
      <w:lvlText w:val="•"/>
      <w:lvlJc w:val="left"/>
      <w:pPr>
        <w:ind w:left="8908" w:hanging="200"/>
      </w:pPr>
      <w:rPr>
        <w:rFonts w:hint="default"/>
        <w:lang w:val="ru-RU" w:eastAsia="en-US" w:bidi="ar-SA"/>
      </w:rPr>
    </w:lvl>
  </w:abstractNum>
  <w:abstractNum w:abstractNumId="14">
    <w:nsid w:val="794C38BA"/>
    <w:multiLevelType w:val="hybridMultilevel"/>
    <w:tmpl w:val="FAA89E1C"/>
    <w:lvl w:ilvl="0" w:tplc="3D16FB60">
      <w:numFmt w:val="bullet"/>
      <w:lvlText w:val="•"/>
      <w:lvlJc w:val="left"/>
      <w:pPr>
        <w:ind w:left="1062" w:hanging="1277"/>
      </w:pPr>
      <w:rPr>
        <w:rFonts w:ascii="Arial" w:eastAsia="Arial" w:hAnsi="Arial" w:cs="Arial" w:hint="default"/>
        <w:w w:val="99"/>
        <w:sz w:val="28"/>
        <w:szCs w:val="28"/>
        <w:lang w:val="ru-RU" w:eastAsia="en-US" w:bidi="ar-SA"/>
      </w:rPr>
    </w:lvl>
    <w:lvl w:ilvl="1" w:tplc="2AE28AC0">
      <w:numFmt w:val="bullet"/>
      <w:lvlText w:val="•"/>
      <w:lvlJc w:val="left"/>
      <w:pPr>
        <w:ind w:left="2041" w:hanging="1277"/>
      </w:pPr>
      <w:rPr>
        <w:rFonts w:hint="default"/>
        <w:lang w:val="ru-RU" w:eastAsia="en-US" w:bidi="ar-SA"/>
      </w:rPr>
    </w:lvl>
    <w:lvl w:ilvl="2" w:tplc="70BA0EDC">
      <w:numFmt w:val="bullet"/>
      <w:lvlText w:val="•"/>
      <w:lvlJc w:val="left"/>
      <w:pPr>
        <w:ind w:left="3022" w:hanging="1277"/>
      </w:pPr>
      <w:rPr>
        <w:rFonts w:hint="default"/>
        <w:lang w:val="ru-RU" w:eastAsia="en-US" w:bidi="ar-SA"/>
      </w:rPr>
    </w:lvl>
    <w:lvl w:ilvl="3" w:tplc="6916D956">
      <w:numFmt w:val="bullet"/>
      <w:lvlText w:val="•"/>
      <w:lvlJc w:val="left"/>
      <w:pPr>
        <w:ind w:left="4003" w:hanging="1277"/>
      </w:pPr>
      <w:rPr>
        <w:rFonts w:hint="default"/>
        <w:lang w:val="ru-RU" w:eastAsia="en-US" w:bidi="ar-SA"/>
      </w:rPr>
    </w:lvl>
    <w:lvl w:ilvl="4" w:tplc="39F85178">
      <w:numFmt w:val="bullet"/>
      <w:lvlText w:val="•"/>
      <w:lvlJc w:val="left"/>
      <w:pPr>
        <w:ind w:left="4984" w:hanging="1277"/>
      </w:pPr>
      <w:rPr>
        <w:rFonts w:hint="default"/>
        <w:lang w:val="ru-RU" w:eastAsia="en-US" w:bidi="ar-SA"/>
      </w:rPr>
    </w:lvl>
    <w:lvl w:ilvl="5" w:tplc="EB3279EA">
      <w:numFmt w:val="bullet"/>
      <w:lvlText w:val="•"/>
      <w:lvlJc w:val="left"/>
      <w:pPr>
        <w:ind w:left="5965" w:hanging="1277"/>
      </w:pPr>
      <w:rPr>
        <w:rFonts w:hint="default"/>
        <w:lang w:val="ru-RU" w:eastAsia="en-US" w:bidi="ar-SA"/>
      </w:rPr>
    </w:lvl>
    <w:lvl w:ilvl="6" w:tplc="61209916">
      <w:numFmt w:val="bullet"/>
      <w:lvlText w:val="•"/>
      <w:lvlJc w:val="left"/>
      <w:pPr>
        <w:ind w:left="6946" w:hanging="1277"/>
      </w:pPr>
      <w:rPr>
        <w:rFonts w:hint="default"/>
        <w:lang w:val="ru-RU" w:eastAsia="en-US" w:bidi="ar-SA"/>
      </w:rPr>
    </w:lvl>
    <w:lvl w:ilvl="7" w:tplc="8F182F42">
      <w:numFmt w:val="bullet"/>
      <w:lvlText w:val="•"/>
      <w:lvlJc w:val="left"/>
      <w:pPr>
        <w:ind w:left="7927" w:hanging="1277"/>
      </w:pPr>
      <w:rPr>
        <w:rFonts w:hint="default"/>
        <w:lang w:val="ru-RU" w:eastAsia="en-US" w:bidi="ar-SA"/>
      </w:rPr>
    </w:lvl>
    <w:lvl w:ilvl="8" w:tplc="48ECD824">
      <w:numFmt w:val="bullet"/>
      <w:lvlText w:val="•"/>
      <w:lvlJc w:val="left"/>
      <w:pPr>
        <w:ind w:left="8908" w:hanging="1277"/>
      </w:pPr>
      <w:rPr>
        <w:rFonts w:hint="default"/>
        <w:lang w:val="ru-RU" w:eastAsia="en-US" w:bidi="ar-SA"/>
      </w:rPr>
    </w:lvl>
  </w:abstractNum>
  <w:num w:numId="1">
    <w:abstractNumId w:val="8"/>
  </w:num>
  <w:num w:numId="2">
    <w:abstractNumId w:val="1"/>
  </w:num>
  <w:num w:numId="3">
    <w:abstractNumId w:val="3"/>
  </w:num>
  <w:num w:numId="4">
    <w:abstractNumId w:val="10"/>
  </w:num>
  <w:num w:numId="5">
    <w:abstractNumId w:val="2"/>
  </w:num>
  <w:num w:numId="6">
    <w:abstractNumId w:val="7"/>
  </w:num>
  <w:num w:numId="7">
    <w:abstractNumId w:val="11"/>
  </w:num>
  <w:num w:numId="8">
    <w:abstractNumId w:val="4"/>
  </w:num>
  <w:num w:numId="9">
    <w:abstractNumId w:val="5"/>
  </w:num>
  <w:num w:numId="10">
    <w:abstractNumId w:val="12"/>
  </w:num>
  <w:num w:numId="11">
    <w:abstractNumId w:val="13"/>
  </w:num>
  <w:num w:numId="12">
    <w:abstractNumId w:val="9"/>
  </w:num>
  <w:num w:numId="13">
    <w:abstractNumId w:val="14"/>
  </w:num>
  <w:num w:numId="14">
    <w:abstractNumId w:val="6"/>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45D6"/>
    <w:rsid w:val="000945D6"/>
    <w:rsid w:val="00213FF5"/>
    <w:rsid w:val="006C0845"/>
    <w:rsid w:val="0073434C"/>
    <w:rsid w:val="009D4AB7"/>
    <w:rsid w:val="00A16F1B"/>
    <w:rsid w:val="00A65ABF"/>
    <w:rsid w:val="00B615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062"/>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62"/>
    </w:pPr>
    <w:rPr>
      <w:sz w:val="24"/>
      <w:szCs w:val="24"/>
    </w:rPr>
  </w:style>
  <w:style w:type="paragraph" w:styleId="a4">
    <w:name w:val="List Paragraph"/>
    <w:basedOn w:val="a"/>
    <w:uiPriority w:val="1"/>
    <w:qFormat/>
    <w:pPr>
      <w:ind w:left="1062"/>
      <w:jc w:val="both"/>
    </w:pPr>
  </w:style>
  <w:style w:type="paragraph" w:customStyle="1" w:styleId="TableParagraph">
    <w:name w:val="Table Paragraph"/>
    <w:basedOn w:val="a"/>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062"/>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62"/>
    </w:pPr>
    <w:rPr>
      <w:sz w:val="24"/>
      <w:szCs w:val="24"/>
    </w:rPr>
  </w:style>
  <w:style w:type="paragraph" w:styleId="a4">
    <w:name w:val="List Paragraph"/>
    <w:basedOn w:val="a"/>
    <w:uiPriority w:val="1"/>
    <w:qFormat/>
    <w:pPr>
      <w:ind w:left="1062"/>
      <w:jc w:val="both"/>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l.ru/"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ruthenia.ru/" TargetMode="External"/><Relationship Id="rId12" Type="http://schemas.openxmlformats.org/officeDocument/2006/relationships/hyperlink" Target="http://center.fio.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lassika.ru/" TargetMode="External"/><Relationship Id="rId11" Type="http://schemas.openxmlformats.org/officeDocument/2006/relationships/hyperlink" Target="http://www.1september.ru/" TargetMode="External"/><Relationship Id="rId5" Type="http://schemas.openxmlformats.org/officeDocument/2006/relationships/webSettings" Target="webSettings.xml"/><Relationship Id="rId10" Type="http://schemas.openxmlformats.org/officeDocument/2006/relationships/hyperlink" Target="http://www.1september.ru/" TargetMode="External"/><Relationship Id="rId4" Type="http://schemas.openxmlformats.org/officeDocument/2006/relationships/settings" Target="settings.xml"/><Relationship Id="rId9" Type="http://schemas.openxmlformats.org/officeDocument/2006/relationships/hyperlink" Target="http://www.rol.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14</Pages>
  <Words>5054</Words>
  <Characters>28810</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Рабочая программа по родной русской литературе 10-11 класс 2022-2023</vt:lpstr>
    </vt:vector>
  </TitlesOfParts>
  <Company/>
  <LinksUpToDate>false</LinksUpToDate>
  <CharactersWithSpaces>33797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Рабочая программа по родной русской литературе 10-11 класс 2022-2023</dc:title>
  <dc:subject>Рабочая программа по родной русской литературе 10-11 класс 2022-2023</dc:subject>
  <dc:creator>100ballnik.com</dc:creator>
  <cp:keywords>рабочая программа по родной русской литературе 10-11 класс 2022-2023</cp:keywords>
  <cp:lastModifiedBy>гимназия 140</cp:lastModifiedBy>
  <cp:revision>10</cp:revision>
  <dcterms:created xsi:type="dcterms:W3CDTF">2023-09-27T13:40:00Z</dcterms:created>
  <dcterms:modified xsi:type="dcterms:W3CDTF">2023-09-29T13:34:00Z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2022-06-08T00:00:00Z</vt:filetime>
  </property>
  <property fmtid="{D5CDD505-2E9C-101B-9397-08002B2CF9AE}" pid="3" name="Creator">
    <vt:lpwstr>Microsoft® Word 2010</vt:lpwstr>
  </property>
  <property fmtid="{D5CDD505-2E9C-101B-9397-08002B2CF9AE}" pid="4" name="LastSaved">
    <vt:filetime>2023-09-27T00:00:00Z</vt:filetime>
  </property>
</Properties>
</file>